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861" w:rsidRPr="002C2861" w:rsidRDefault="002C2861" w:rsidP="002C28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861">
        <w:rPr>
          <w:rFonts w:ascii="Times New Roman" w:eastAsia="Times New Roman" w:hAnsi="Times New Roman" w:cs="Times New Roman"/>
          <w:b/>
          <w:bCs/>
          <w:kern w:val="36"/>
          <w:sz w:val="48"/>
          <w:szCs w:val="48"/>
        </w:rPr>
        <w:t>Mississippi Soldiers in the Civil War</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By John F. </w:t>
      </w:r>
      <w:proofErr w:type="spellStart"/>
      <w:r w:rsidRPr="002C2861">
        <w:rPr>
          <w:rFonts w:ascii="Times New Roman" w:eastAsia="Times New Roman" w:hAnsi="Times New Roman" w:cs="Times New Roman"/>
          <w:sz w:val="24"/>
          <w:szCs w:val="24"/>
        </w:rPr>
        <w:t>Marszalek</w:t>
      </w:r>
      <w:proofErr w:type="spellEnd"/>
      <w:r w:rsidRPr="002C2861">
        <w:rPr>
          <w:rFonts w:ascii="Times New Roman" w:eastAsia="Times New Roman" w:hAnsi="Times New Roman" w:cs="Times New Roman"/>
          <w:sz w:val="24"/>
          <w:szCs w:val="24"/>
        </w:rPr>
        <w:t xml:space="preserve"> and Clay Williams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The Civil War took the lives of more Americans than all the other United States conflicts combined, from the American Revolution through Vietnam. Amazingly, more soldiers succumbed to disease, such as measles and dysentery, than died from the awful wounds caused by grape, </w:t>
      </w:r>
      <w:proofErr w:type="spellStart"/>
      <w:r w:rsidRPr="002C2861">
        <w:rPr>
          <w:rFonts w:ascii="Times New Roman" w:eastAsia="Times New Roman" w:hAnsi="Times New Roman" w:cs="Times New Roman"/>
          <w:sz w:val="24"/>
          <w:szCs w:val="24"/>
        </w:rPr>
        <w:t>cannister</w:t>
      </w:r>
      <w:proofErr w:type="spellEnd"/>
      <w:r w:rsidRPr="002C2861">
        <w:rPr>
          <w:rFonts w:ascii="Times New Roman" w:eastAsia="Times New Roman" w:hAnsi="Times New Roman" w:cs="Times New Roman"/>
          <w:sz w:val="24"/>
          <w:szCs w:val="24"/>
        </w:rPr>
        <w:t xml:space="preserve">, and rifled musket </w:t>
      </w:r>
      <w:proofErr w:type="spellStart"/>
      <w:r w:rsidRPr="002C2861">
        <w:rPr>
          <w:rFonts w:ascii="Times New Roman" w:eastAsia="Times New Roman" w:hAnsi="Times New Roman" w:cs="Times New Roman"/>
          <w:sz w:val="24"/>
          <w:szCs w:val="24"/>
        </w:rPr>
        <w:t>minie</w:t>
      </w:r>
      <w:proofErr w:type="spellEnd"/>
      <w:r w:rsidRPr="002C2861">
        <w:rPr>
          <w:rFonts w:ascii="Times New Roman" w:eastAsia="Times New Roman" w:hAnsi="Times New Roman" w:cs="Times New Roman"/>
          <w:sz w:val="24"/>
          <w:szCs w:val="24"/>
        </w:rPr>
        <w:t xml:space="preserve"> balls. Being a white or a black soldier in the conflict between the North and the South was no glamorous adventure; it was horror of the worst magnitude.</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Mississippi played a pivotal role in the war. The second state to secede from the Union, its secession resolution, like those of the other southern states, clearly stated that defense of slavery was its reason for leaving the Union. With a population of 791,000 people, Mississippi's slaves outnumbered whites 437,000 to 354,000. Slavery, therefore, seemed to be an absolute necessity for the state's white citizens. White soldiers from Mississippi reflected the state's position on slavery, but they fought for a variety of other reasons, too. Some joined the military to defend home and hearth, while others saw the conflict in broader sectional terms. The soldiers' motivation was generally more personal than it was ideological.</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Mississippi's location along the strategic Mississippi River made the state a scene of a number of major battles inside its boundaries or nearby. The names Vicksburg, Jackson, Raymond, Port Gibson, Corinth, Iuka, and Meridian resonate in Civil War historical writing as do nearby Shiloh, New Orleans, Memphis, and Port Hudson. Black and white Mississippians not only sent soldiers to war, they frequently experienced hard fighting first hand.</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Mississippi soldiers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White and black soldiers from Mississippi contributed to both the Union and Confederate war efforts, fighting within the state and as far away as the battle of Gettysburg in Pennsylvania. Around 80,000 white men from Mississippi fought in the Confederate Army; some 500 white Mississippians fought for the Union. More than 17,000 black Mississippi slaves and freedmen fought for the Union.</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A large but undetermined number of slaves served as body servants to white Confederate officers and soldiers, built fortifications, and did other manual labor for the Confederate Army. The thought of a black man carrying a rifle was a horror to most white Mississippians, and the state resisted the enlistment of slaves even after the Confederate Congress authorized the policy near the end of the war in March 1865.</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Information on the black Mississippian's role in the Civil War military is limited. In recent years, the Civil War Conservation Corps, a voluntary group at the National Archives in Washington, D. C., has organized all the United States Colored Troops files housed there. The filming of these documents, including material on Mississippi, will begin in 2001 and microfilm should become available for public use soon after. Historians have already produced major books on these </w:t>
      </w:r>
      <w:r w:rsidRPr="002C2861">
        <w:rPr>
          <w:rFonts w:ascii="Times New Roman" w:eastAsia="Times New Roman" w:hAnsi="Times New Roman" w:cs="Times New Roman"/>
          <w:sz w:val="24"/>
          <w:szCs w:val="24"/>
        </w:rPr>
        <w:lastRenderedPageBreak/>
        <w:t>“colored troops,” as they were then known, thus providing insight into the black soldiers from the Magnolia State.</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Not surprisingly, more data is available on the white Mississippi fighting man than on the black one. The typical Confederate soldier from the Magnolia State was very similar to the average Civil War soldier, whether Union or Confederate. Thus, most generalizations about all Civil War fighting men apply to those from Mississippi as well. Most Civil War soldiers were young men, eighteen to thirty years of age, but some were boys and old men who carried rifles. </w:t>
      </w:r>
      <w:proofErr w:type="gramStart"/>
      <w:r w:rsidRPr="002C2861">
        <w:rPr>
          <w:rFonts w:ascii="Times New Roman" w:eastAsia="Times New Roman" w:hAnsi="Times New Roman" w:cs="Times New Roman"/>
          <w:sz w:val="24"/>
          <w:szCs w:val="24"/>
        </w:rPr>
        <w:t>Most came from rural areas, had little education, and had never been far from home.</w:t>
      </w:r>
      <w:proofErr w:type="gramEnd"/>
      <w:r w:rsidRPr="002C2861">
        <w:rPr>
          <w:rFonts w:ascii="Times New Roman" w:eastAsia="Times New Roman" w:hAnsi="Times New Roman" w:cs="Times New Roman"/>
          <w:sz w:val="24"/>
          <w:szCs w:val="24"/>
        </w:rPr>
        <w:t xml:space="preserve"> Fighting in the </w:t>
      </w:r>
      <w:proofErr w:type="gramStart"/>
      <w:r w:rsidRPr="002C2861">
        <w:rPr>
          <w:rFonts w:ascii="Times New Roman" w:eastAsia="Times New Roman" w:hAnsi="Times New Roman" w:cs="Times New Roman"/>
          <w:sz w:val="24"/>
          <w:szCs w:val="24"/>
        </w:rPr>
        <w:t>great war</w:t>
      </w:r>
      <w:proofErr w:type="gramEnd"/>
      <w:r w:rsidRPr="002C2861">
        <w:rPr>
          <w:rFonts w:ascii="Times New Roman" w:eastAsia="Times New Roman" w:hAnsi="Times New Roman" w:cs="Times New Roman"/>
          <w:sz w:val="24"/>
          <w:szCs w:val="24"/>
        </w:rPr>
        <w:t>, despite its horrors, was the greatest adventure of their lives.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Historians have been able to write important books on Johnny Reb and Billy Yank, as they </w:t>
      </w:r>
      <w:proofErr w:type="gramStart"/>
      <w:r w:rsidRPr="002C2861">
        <w:rPr>
          <w:rFonts w:ascii="Times New Roman" w:eastAsia="Times New Roman" w:hAnsi="Times New Roman" w:cs="Times New Roman"/>
          <w:sz w:val="24"/>
          <w:szCs w:val="24"/>
        </w:rPr>
        <w:t>were called</w:t>
      </w:r>
      <w:proofErr w:type="gramEnd"/>
      <w:r w:rsidRPr="002C2861">
        <w:rPr>
          <w:rFonts w:ascii="Times New Roman" w:eastAsia="Times New Roman" w:hAnsi="Times New Roman" w:cs="Times New Roman"/>
          <w:sz w:val="24"/>
          <w:szCs w:val="24"/>
        </w:rPr>
        <w:t xml:space="preserve">, because these soldiers kept diaries and wrote letters. They also preserved their writings. Probably </w:t>
      </w:r>
      <w:proofErr w:type="gramStart"/>
      <w:r w:rsidRPr="002C2861">
        <w:rPr>
          <w:rFonts w:ascii="Times New Roman" w:eastAsia="Times New Roman" w:hAnsi="Times New Roman" w:cs="Times New Roman"/>
          <w:sz w:val="24"/>
          <w:szCs w:val="24"/>
        </w:rPr>
        <w:t>more personal historical data</w:t>
      </w:r>
      <w:proofErr w:type="gramEnd"/>
      <w:r w:rsidRPr="002C2861">
        <w:rPr>
          <w:rFonts w:ascii="Times New Roman" w:eastAsia="Times New Roman" w:hAnsi="Times New Roman" w:cs="Times New Roman"/>
          <w:sz w:val="24"/>
          <w:szCs w:val="24"/>
        </w:rPr>
        <w:t xml:space="preserve"> is available on the common Civil War white soldier than about participants of any other war in American history. Because so much material exists on these fighting men, it is impossible to discuss here every aspect of soldiers' lives or even to present anything but a tiny sampling of the letters and diary entries they wrote. These selected writings and this commentary allow the reader to gain an insight into the minds and experiences of the soldiers, though that insight is limited. Perhaps the sampling, although limited, will encourage readers to probe more deeply.</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The bibliography that accompanies this essay contains a list of books that investigate in depth the experiences of black and white soldiers. These books, part of the excellent historical writing about the Civil War, provide detailed and analytical insights. Numerous histories of military units, biographies of military leaders, and published soldiers' diaries and correspondence, also contain excellent information on these troops.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State and local history journals, like the </w:t>
      </w:r>
      <w:r w:rsidRPr="002C2861">
        <w:rPr>
          <w:rFonts w:ascii="Times New Roman" w:eastAsia="Times New Roman" w:hAnsi="Times New Roman" w:cs="Times New Roman"/>
          <w:i/>
          <w:iCs/>
          <w:sz w:val="24"/>
          <w:szCs w:val="24"/>
        </w:rPr>
        <w:t>Journal of Mississippi History</w:t>
      </w:r>
      <w:r w:rsidRPr="002C2861">
        <w:rPr>
          <w:rFonts w:ascii="Times New Roman" w:eastAsia="Times New Roman" w:hAnsi="Times New Roman" w:cs="Times New Roman"/>
          <w:sz w:val="24"/>
          <w:szCs w:val="24"/>
        </w:rPr>
        <w:t xml:space="preserve">, </w:t>
      </w:r>
      <w:proofErr w:type="gramStart"/>
      <w:r w:rsidRPr="002C2861">
        <w:rPr>
          <w:rFonts w:ascii="Times New Roman" w:eastAsia="Times New Roman" w:hAnsi="Times New Roman" w:cs="Times New Roman"/>
          <w:sz w:val="24"/>
          <w:szCs w:val="24"/>
        </w:rPr>
        <w:t>have, over the years, regularly printed</w:t>
      </w:r>
      <w:proofErr w:type="gramEnd"/>
      <w:r w:rsidRPr="002C2861">
        <w:rPr>
          <w:rFonts w:ascii="Times New Roman" w:eastAsia="Times New Roman" w:hAnsi="Times New Roman" w:cs="Times New Roman"/>
          <w:sz w:val="24"/>
          <w:szCs w:val="24"/>
        </w:rPr>
        <w:t xml:space="preserve"> soldiers' diaries and letters. Popular Civil War magazines like </w:t>
      </w:r>
      <w:r w:rsidRPr="002C2861">
        <w:rPr>
          <w:rFonts w:ascii="Times New Roman" w:eastAsia="Times New Roman" w:hAnsi="Times New Roman" w:cs="Times New Roman"/>
          <w:i/>
          <w:iCs/>
          <w:sz w:val="24"/>
          <w:szCs w:val="24"/>
        </w:rPr>
        <w:t>Civil War Times Illustrated, America's Civil War, and North and South</w:t>
      </w:r>
      <w:r w:rsidRPr="002C2861">
        <w:rPr>
          <w:rFonts w:ascii="Times New Roman" w:eastAsia="Times New Roman" w:hAnsi="Times New Roman" w:cs="Times New Roman"/>
          <w:sz w:val="24"/>
          <w:szCs w:val="24"/>
        </w:rPr>
        <w:t>, to cite several, also frequently include this kind of material in their issues.</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Letters and diaries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What kind of information is available? As the writings included with this essay show, anyone interested in learning about Civil War soldiers will have no problem finding pertinent material. An inquirer can come to understand the variety of motivations for enlistment and the procedures used to incorporate the new recruit into the military. Camp life and the devastating incidence of disease and resulting death graphically appear in soldiers' letters and diaries, as do details about the shortages of food, clothing, and mail from home.</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Soldiers talked about the scarcity of newspapers, the incompetence or brilliance of Confederate leaders, the girls they left behind, the prisoner of war camps that sometimes held them, the songs they composed, the foraging and damage they caused, and the weather that seemed either too hot or too cold, or too wet or too dry. In letters and diaries, soldiers mentioned the body slaves that some soldiers brought with them and the attempts they made to stay in touch with family and </w:t>
      </w:r>
      <w:r w:rsidRPr="002C2861">
        <w:rPr>
          <w:rFonts w:ascii="Times New Roman" w:eastAsia="Times New Roman" w:hAnsi="Times New Roman" w:cs="Times New Roman"/>
          <w:sz w:val="24"/>
          <w:szCs w:val="24"/>
        </w:rPr>
        <w:lastRenderedPageBreak/>
        <w:t>friends. There is also evidence of the hostility Confederate soldiers and civilians had for runaway slaves and blacks in Union uniform.</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Most graphic of all are the battle accounts. Not always patiently, Mississippi soldiers withstood long marches under normally terrible weather and road conditions. They grew </w:t>
      </w:r>
      <w:proofErr w:type="gramStart"/>
      <w:r w:rsidRPr="002C2861">
        <w:rPr>
          <w:rFonts w:ascii="Times New Roman" w:eastAsia="Times New Roman" w:hAnsi="Times New Roman" w:cs="Times New Roman"/>
          <w:sz w:val="24"/>
          <w:szCs w:val="24"/>
        </w:rPr>
        <w:t>hungry and thirsty</w:t>
      </w:r>
      <w:proofErr w:type="gramEnd"/>
      <w:r w:rsidRPr="002C2861">
        <w:rPr>
          <w:rFonts w:ascii="Times New Roman" w:eastAsia="Times New Roman" w:hAnsi="Times New Roman" w:cs="Times New Roman"/>
          <w:sz w:val="24"/>
          <w:szCs w:val="24"/>
        </w:rPr>
        <w:t xml:space="preserve"> and so tired that sometimes they felt as though they were marching in their sleep. In their writings, they talked about the horror of being in battle, of shooting at other human beings, of seeing someone desert in a panic, or of feeling the overarching fear that caused them to run away themselves.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All too often, they </w:t>
      </w:r>
      <w:proofErr w:type="gramStart"/>
      <w:r w:rsidRPr="002C2861">
        <w:rPr>
          <w:rFonts w:ascii="Times New Roman" w:eastAsia="Times New Roman" w:hAnsi="Times New Roman" w:cs="Times New Roman"/>
          <w:sz w:val="24"/>
          <w:szCs w:val="24"/>
        </w:rPr>
        <w:t>were wounded</w:t>
      </w:r>
      <w:proofErr w:type="gramEnd"/>
      <w:r w:rsidRPr="002C2861">
        <w:rPr>
          <w:rFonts w:ascii="Times New Roman" w:eastAsia="Times New Roman" w:hAnsi="Times New Roman" w:cs="Times New Roman"/>
          <w:sz w:val="24"/>
          <w:szCs w:val="24"/>
        </w:rPr>
        <w:t xml:space="preserve"> and went through the horror of a stay in a hospital, trying to regain health under the most unsanitary conditions. Viewing the carnage that remained on the battlefield after the firing stopped usually proved heartrending, and soldiers freely described their participation in battle as frightening, not glorious.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gramStart"/>
      <w:r w:rsidRPr="002C2861">
        <w:rPr>
          <w:rFonts w:ascii="Times New Roman" w:eastAsia="Times New Roman" w:hAnsi="Times New Roman" w:cs="Times New Roman"/>
          <w:sz w:val="24"/>
          <w:szCs w:val="24"/>
        </w:rPr>
        <w:t>Over and over again</w:t>
      </w:r>
      <w:proofErr w:type="gramEnd"/>
      <w:r w:rsidRPr="002C2861">
        <w:rPr>
          <w:rFonts w:ascii="Times New Roman" w:eastAsia="Times New Roman" w:hAnsi="Times New Roman" w:cs="Times New Roman"/>
          <w:sz w:val="24"/>
          <w:szCs w:val="24"/>
        </w:rPr>
        <w:t xml:space="preserve"> in their letters and diaries, soldiers talked about wanting the war to end so they could go home. </w:t>
      </w:r>
      <w:proofErr w:type="gramStart"/>
      <w:r w:rsidRPr="002C2861">
        <w:rPr>
          <w:rFonts w:ascii="Times New Roman" w:eastAsia="Times New Roman" w:hAnsi="Times New Roman" w:cs="Times New Roman"/>
          <w:sz w:val="24"/>
          <w:szCs w:val="24"/>
        </w:rPr>
        <w:t>But</w:t>
      </w:r>
      <w:proofErr w:type="gramEnd"/>
      <w:r w:rsidRPr="002C2861">
        <w:rPr>
          <w:rFonts w:ascii="Times New Roman" w:eastAsia="Times New Roman" w:hAnsi="Times New Roman" w:cs="Times New Roman"/>
          <w:sz w:val="24"/>
          <w:szCs w:val="24"/>
        </w:rPr>
        <w:t xml:space="preserve">, almost as often, they pledged to remain until a true peace arrived. Rumors repeatedly appeared in soldiers' letters and diaries, including those from Mississippi. A rumor might be something as simple as gossip about when the column would stop for the evening or its destination for the next day. </w:t>
      </w:r>
      <w:proofErr w:type="gramStart"/>
      <w:r w:rsidRPr="002C2861">
        <w:rPr>
          <w:rFonts w:ascii="Times New Roman" w:eastAsia="Times New Roman" w:hAnsi="Times New Roman" w:cs="Times New Roman"/>
          <w:sz w:val="24"/>
          <w:szCs w:val="24"/>
        </w:rPr>
        <w:t>Or</w:t>
      </w:r>
      <w:proofErr w:type="gramEnd"/>
      <w:r w:rsidRPr="002C2861">
        <w:rPr>
          <w:rFonts w:ascii="Times New Roman" w:eastAsia="Times New Roman" w:hAnsi="Times New Roman" w:cs="Times New Roman"/>
          <w:sz w:val="24"/>
          <w:szCs w:val="24"/>
        </w:rPr>
        <w:t xml:space="preserve">, rumors might involve how another Confederate army fared on a distant battle field and what that meant for the unit of the writer. </w:t>
      </w:r>
      <w:proofErr w:type="gramStart"/>
      <w:r w:rsidRPr="002C2861">
        <w:rPr>
          <w:rFonts w:ascii="Times New Roman" w:eastAsia="Times New Roman" w:hAnsi="Times New Roman" w:cs="Times New Roman"/>
          <w:sz w:val="24"/>
          <w:szCs w:val="24"/>
        </w:rPr>
        <w:t>Or</w:t>
      </w:r>
      <w:proofErr w:type="gramEnd"/>
      <w:r w:rsidRPr="002C2861">
        <w:rPr>
          <w:rFonts w:ascii="Times New Roman" w:eastAsia="Times New Roman" w:hAnsi="Times New Roman" w:cs="Times New Roman"/>
          <w:sz w:val="24"/>
          <w:szCs w:val="24"/>
        </w:rPr>
        <w:t>, a rumor might concern the death or wounding of a friend or the dismissal of a famous general. Sometimes, rumors came from the writer's hometown about a close relative's health or the love life of an acquaintance.</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As the war </w:t>
      </w:r>
      <w:proofErr w:type="gramStart"/>
      <w:r w:rsidRPr="002C2861">
        <w:rPr>
          <w:rFonts w:ascii="Times New Roman" w:eastAsia="Times New Roman" w:hAnsi="Times New Roman" w:cs="Times New Roman"/>
          <w:sz w:val="24"/>
          <w:szCs w:val="24"/>
        </w:rPr>
        <w:t>drew to a close</w:t>
      </w:r>
      <w:proofErr w:type="gramEnd"/>
      <w:r w:rsidRPr="002C2861">
        <w:rPr>
          <w:rFonts w:ascii="Times New Roman" w:eastAsia="Times New Roman" w:hAnsi="Times New Roman" w:cs="Times New Roman"/>
          <w:sz w:val="24"/>
          <w:szCs w:val="24"/>
        </w:rPr>
        <w:t xml:space="preserve">, many Mississippi Confederates despaired when they realized that the war would be lost. The secession resolution that had sent them to war had pledged to defend slavery. Now, slavery and the way of life it represented appeared lost. Yet, the war, the soldiers who fought in </w:t>
      </w:r>
      <w:proofErr w:type="gramStart"/>
      <w:r w:rsidRPr="002C2861">
        <w:rPr>
          <w:rFonts w:ascii="Times New Roman" w:eastAsia="Times New Roman" w:hAnsi="Times New Roman" w:cs="Times New Roman"/>
          <w:sz w:val="24"/>
          <w:szCs w:val="24"/>
        </w:rPr>
        <w:t>it,</w:t>
      </w:r>
      <w:proofErr w:type="gramEnd"/>
      <w:r w:rsidRPr="002C2861">
        <w:rPr>
          <w:rFonts w:ascii="Times New Roman" w:eastAsia="Times New Roman" w:hAnsi="Times New Roman" w:cs="Times New Roman"/>
          <w:sz w:val="24"/>
          <w:szCs w:val="24"/>
        </w:rPr>
        <w:t xml:space="preserve"> and the resolution that began it would continue to affect the Magnolia State into the new millennium.</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The link below takes you to selected soldiers' letters, diary entries, and official war era documents. This material gives an insight into military life during the war and indicates the richness of documentation available at the Mississippi Department of Archives and History, the Old Courthouse Museum in Vicksburg, similar repositories throughout the state and nation, and in a wide variety of books and articles.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We have edited this prose as little as possible so that the soldiers' words, misspelled and ungrammatical as they could sometimes be, tell their own story. We have, however, silently introduced paragraphing and punctuation to make their comments more understandable. </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Documents</w:t>
      </w:r>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Pr="002C2861">
          <w:rPr>
            <w:rFonts w:ascii="Times New Roman" w:eastAsia="Times New Roman" w:hAnsi="Times New Roman" w:cs="Times New Roman"/>
            <w:color w:val="0000FF"/>
            <w:sz w:val="24"/>
            <w:szCs w:val="24"/>
            <w:u w:val="single"/>
          </w:rPr>
          <w:t>A Declaration Of The Immediate Causes Which Induce And Justify The Secession Of The State Of Mississippi From The Federal Union</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2C2861">
          <w:rPr>
            <w:rFonts w:ascii="Times New Roman" w:eastAsia="Times New Roman" w:hAnsi="Times New Roman" w:cs="Times New Roman"/>
            <w:color w:val="0000FF"/>
            <w:sz w:val="24"/>
            <w:szCs w:val="24"/>
            <w:u w:val="single"/>
          </w:rPr>
          <w:t>State Law, Early In The War, To Control Slaves</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2C2861">
          <w:rPr>
            <w:rFonts w:ascii="Times New Roman" w:eastAsia="Times New Roman" w:hAnsi="Times New Roman" w:cs="Times New Roman"/>
            <w:color w:val="0000FF"/>
            <w:sz w:val="24"/>
            <w:szCs w:val="24"/>
            <w:u w:val="single"/>
          </w:rPr>
          <w:t>Army Order To Control Slaves</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2C2861">
          <w:rPr>
            <w:rFonts w:ascii="Times New Roman" w:eastAsia="Times New Roman" w:hAnsi="Times New Roman" w:cs="Times New Roman"/>
            <w:color w:val="0000FF"/>
            <w:sz w:val="24"/>
            <w:szCs w:val="24"/>
            <w:u w:val="single"/>
          </w:rPr>
          <w:t>Young Men Want Parents' Permission To Enlist In Army</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2C2861">
          <w:rPr>
            <w:rFonts w:ascii="Times New Roman" w:eastAsia="Times New Roman" w:hAnsi="Times New Roman" w:cs="Times New Roman"/>
            <w:color w:val="0000FF"/>
            <w:sz w:val="24"/>
            <w:szCs w:val="24"/>
            <w:u w:val="single"/>
          </w:rPr>
          <w:t>Soldier's Struggle To Get News</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2C2861">
          <w:rPr>
            <w:rFonts w:ascii="Times New Roman" w:eastAsia="Times New Roman" w:hAnsi="Times New Roman" w:cs="Times New Roman"/>
            <w:color w:val="0000FF"/>
            <w:sz w:val="24"/>
            <w:szCs w:val="24"/>
            <w:u w:val="single"/>
          </w:rPr>
          <w:t>High Prices For Clothes</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2C2861">
          <w:rPr>
            <w:rFonts w:ascii="Times New Roman" w:eastAsia="Times New Roman" w:hAnsi="Times New Roman" w:cs="Times New Roman"/>
            <w:color w:val="0000FF"/>
            <w:sz w:val="24"/>
            <w:szCs w:val="24"/>
            <w:u w:val="single"/>
          </w:rPr>
          <w:t>Battle Of Shiloh</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2C2861">
          <w:rPr>
            <w:rFonts w:ascii="Times New Roman" w:eastAsia="Times New Roman" w:hAnsi="Times New Roman" w:cs="Times New Roman"/>
            <w:color w:val="0000FF"/>
            <w:sz w:val="24"/>
            <w:szCs w:val="24"/>
            <w:u w:val="single"/>
          </w:rPr>
          <w:t>Soldier Worn Out But So Is His Slave</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2C2861">
          <w:rPr>
            <w:rFonts w:ascii="Times New Roman" w:eastAsia="Times New Roman" w:hAnsi="Times New Roman" w:cs="Times New Roman"/>
            <w:color w:val="0000FF"/>
            <w:sz w:val="24"/>
            <w:szCs w:val="24"/>
            <w:u w:val="single"/>
          </w:rPr>
          <w:t>Difficult Times But He Will Continue</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2C2861">
          <w:rPr>
            <w:rFonts w:ascii="Times New Roman" w:eastAsia="Times New Roman" w:hAnsi="Times New Roman" w:cs="Times New Roman"/>
            <w:color w:val="0000FF"/>
            <w:sz w:val="24"/>
            <w:szCs w:val="24"/>
            <w:u w:val="single"/>
          </w:rPr>
          <w:t xml:space="preserve">Where Are The Letters While He Is </w:t>
        </w:r>
        <w:proofErr w:type="spellStart"/>
        <w:r w:rsidRPr="002C2861">
          <w:rPr>
            <w:rFonts w:ascii="Times New Roman" w:eastAsia="Times New Roman" w:hAnsi="Times New Roman" w:cs="Times New Roman"/>
            <w:color w:val="0000FF"/>
            <w:sz w:val="24"/>
            <w:szCs w:val="24"/>
            <w:u w:val="single"/>
          </w:rPr>
          <w:t>Ungloriously</w:t>
        </w:r>
        <w:proofErr w:type="spellEnd"/>
        <w:r w:rsidRPr="002C2861">
          <w:rPr>
            <w:rFonts w:ascii="Times New Roman" w:eastAsia="Times New Roman" w:hAnsi="Times New Roman" w:cs="Times New Roman"/>
            <w:color w:val="0000FF"/>
            <w:sz w:val="24"/>
            <w:szCs w:val="24"/>
            <w:u w:val="single"/>
          </w:rPr>
          <w:t xml:space="preserve"> Fighting?</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Pr="002C2861">
          <w:rPr>
            <w:rFonts w:ascii="Times New Roman" w:eastAsia="Times New Roman" w:hAnsi="Times New Roman" w:cs="Times New Roman"/>
            <w:color w:val="0000FF"/>
            <w:sz w:val="24"/>
            <w:szCs w:val="24"/>
            <w:u w:val="single"/>
          </w:rPr>
          <w:t>Soldier Song</w:t>
        </w:r>
      </w:hyperlink>
      <w:hyperlink r:id="rId16" w:history="1">
        <w:r w:rsidRPr="002C2861">
          <w:rPr>
            <w:rFonts w:ascii="Times New Roman" w:eastAsia="Times New Roman" w:hAnsi="Times New Roman" w:cs="Times New Roman"/>
            <w:color w:val="0000FF"/>
            <w:sz w:val="24"/>
            <w:szCs w:val="24"/>
            <w:u w:val="single"/>
          </w:rPr>
          <w:br/>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7" w:history="1">
        <w:r w:rsidRPr="002C2861">
          <w:rPr>
            <w:rFonts w:ascii="Times New Roman" w:eastAsia="Times New Roman" w:hAnsi="Times New Roman" w:cs="Times New Roman"/>
            <w:color w:val="0000FF"/>
            <w:sz w:val="24"/>
            <w:szCs w:val="24"/>
            <w:u w:val="single"/>
          </w:rPr>
          <w:t>No Letters From The Girls</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8" w:history="1">
        <w:r w:rsidRPr="002C2861">
          <w:rPr>
            <w:rFonts w:ascii="Times New Roman" w:eastAsia="Times New Roman" w:hAnsi="Times New Roman" w:cs="Times New Roman"/>
            <w:color w:val="0000FF"/>
            <w:sz w:val="24"/>
            <w:szCs w:val="24"/>
            <w:u w:val="single"/>
          </w:rPr>
          <w:t>Marching Through Mississippi</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9" w:history="1">
        <w:r w:rsidRPr="002C2861">
          <w:rPr>
            <w:rFonts w:ascii="Times New Roman" w:eastAsia="Times New Roman" w:hAnsi="Times New Roman" w:cs="Times New Roman"/>
            <w:color w:val="0000FF"/>
            <w:sz w:val="24"/>
            <w:szCs w:val="24"/>
            <w:u w:val="single"/>
          </w:rPr>
          <w:t>On The Way To Gettysburg, Both Sides Think They'll Win</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Pr="002C2861">
          <w:rPr>
            <w:rFonts w:ascii="Times New Roman" w:eastAsia="Times New Roman" w:hAnsi="Times New Roman" w:cs="Times New Roman"/>
            <w:color w:val="0000FF"/>
            <w:sz w:val="24"/>
            <w:szCs w:val="24"/>
            <w:u w:val="single"/>
          </w:rPr>
          <w:t>With Vicksburg Gone, Confederacy Might As Well Quit</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1" w:history="1">
        <w:r w:rsidRPr="002C2861">
          <w:rPr>
            <w:rFonts w:ascii="Times New Roman" w:eastAsia="Times New Roman" w:hAnsi="Times New Roman" w:cs="Times New Roman"/>
            <w:color w:val="0000FF"/>
            <w:sz w:val="24"/>
            <w:szCs w:val="24"/>
            <w:u w:val="single"/>
          </w:rPr>
          <w:t>“The Great Gallantry Of The Negro Troops At Milliken's Bend [Vicksburg Campaign]”</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2" w:history="1">
        <w:r w:rsidRPr="002C2861">
          <w:rPr>
            <w:rFonts w:ascii="Times New Roman" w:eastAsia="Times New Roman" w:hAnsi="Times New Roman" w:cs="Times New Roman"/>
            <w:color w:val="0000FF"/>
            <w:sz w:val="24"/>
            <w:szCs w:val="24"/>
            <w:u w:val="single"/>
          </w:rPr>
          <w:t>Confederate Treatment Of A Black Union Soldier</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3" w:history="1">
        <w:r w:rsidRPr="002C2861">
          <w:rPr>
            <w:rFonts w:ascii="Times New Roman" w:eastAsia="Times New Roman" w:hAnsi="Times New Roman" w:cs="Times New Roman"/>
            <w:color w:val="0000FF"/>
            <w:sz w:val="24"/>
            <w:szCs w:val="24"/>
            <w:u w:val="single"/>
          </w:rPr>
          <w:t>Despite Troubles, War Must Go On</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4" w:history="1">
        <w:r w:rsidRPr="002C2861">
          <w:rPr>
            <w:rFonts w:ascii="Times New Roman" w:eastAsia="Times New Roman" w:hAnsi="Times New Roman" w:cs="Times New Roman"/>
            <w:color w:val="0000FF"/>
            <w:sz w:val="24"/>
            <w:szCs w:val="24"/>
            <w:u w:val="single"/>
          </w:rPr>
          <w:t>Hardest Time Ever</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5" w:history="1">
        <w:r w:rsidRPr="002C2861">
          <w:rPr>
            <w:rFonts w:ascii="Times New Roman" w:eastAsia="Times New Roman" w:hAnsi="Times New Roman" w:cs="Times New Roman"/>
            <w:color w:val="0000FF"/>
            <w:sz w:val="24"/>
            <w:szCs w:val="24"/>
            <w:u w:val="single"/>
          </w:rPr>
          <w:t>Captured And Feeling Melancholy In A Prison Camp</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6" w:history="1">
        <w:r w:rsidRPr="002C2861">
          <w:rPr>
            <w:rFonts w:ascii="Times New Roman" w:eastAsia="Times New Roman" w:hAnsi="Times New Roman" w:cs="Times New Roman"/>
            <w:color w:val="0000FF"/>
            <w:sz w:val="24"/>
            <w:szCs w:val="24"/>
            <w:u w:val="single"/>
          </w:rPr>
          <w:t>Wounded In Battle</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7" w:history="1">
        <w:r w:rsidRPr="002C2861">
          <w:rPr>
            <w:rFonts w:ascii="Times New Roman" w:eastAsia="Times New Roman" w:hAnsi="Times New Roman" w:cs="Times New Roman"/>
            <w:color w:val="0000FF"/>
            <w:sz w:val="24"/>
            <w:szCs w:val="24"/>
            <w:u w:val="single"/>
          </w:rPr>
          <w:t>Healing A Wound In Prison Hospitals</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8" w:history="1">
        <w:r w:rsidRPr="002C2861">
          <w:rPr>
            <w:rFonts w:ascii="Times New Roman" w:eastAsia="Times New Roman" w:hAnsi="Times New Roman" w:cs="Times New Roman"/>
            <w:color w:val="0000FF"/>
            <w:sz w:val="24"/>
            <w:szCs w:val="24"/>
            <w:u w:val="single"/>
          </w:rPr>
          <w:t>Letter To A Wife On Death Of Her Husband</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9" w:history="1">
        <w:r w:rsidRPr="002C2861">
          <w:rPr>
            <w:rFonts w:ascii="Times New Roman" w:eastAsia="Times New Roman" w:hAnsi="Times New Roman" w:cs="Times New Roman"/>
            <w:color w:val="0000FF"/>
            <w:sz w:val="24"/>
            <w:szCs w:val="24"/>
            <w:u w:val="single"/>
          </w:rPr>
          <w:t>Burial Of A Dead Soldier</w:t>
        </w:r>
      </w:hyperlink>
    </w:p>
    <w:p w:rsidR="002C2861" w:rsidRPr="002C2861" w:rsidRDefault="002C2861" w:rsidP="002C2861">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30" w:history="1">
        <w:r w:rsidRPr="002C2861">
          <w:rPr>
            <w:rFonts w:ascii="Times New Roman" w:eastAsia="Times New Roman" w:hAnsi="Times New Roman" w:cs="Times New Roman"/>
            <w:color w:val="0000FF"/>
            <w:sz w:val="24"/>
            <w:szCs w:val="24"/>
            <w:u w:val="single"/>
          </w:rPr>
          <w:t>The Confederacy Is Lost</w:t>
        </w:r>
      </w:hyperlink>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Posted April 2001; updated 2009</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i/>
          <w:iCs/>
          <w:sz w:val="24"/>
          <w:szCs w:val="24"/>
        </w:rPr>
        <w:t xml:space="preserve">John </w:t>
      </w:r>
      <w:proofErr w:type="spellStart"/>
      <w:r w:rsidRPr="002C2861">
        <w:rPr>
          <w:rFonts w:ascii="Times New Roman" w:eastAsia="Times New Roman" w:hAnsi="Times New Roman" w:cs="Times New Roman"/>
          <w:i/>
          <w:iCs/>
          <w:sz w:val="24"/>
          <w:szCs w:val="24"/>
        </w:rPr>
        <w:t>Marszalek</w:t>
      </w:r>
      <w:proofErr w:type="spellEnd"/>
      <w:r w:rsidRPr="002C2861">
        <w:rPr>
          <w:rFonts w:ascii="Times New Roman" w:eastAsia="Times New Roman" w:hAnsi="Times New Roman" w:cs="Times New Roman"/>
          <w:i/>
          <w:iCs/>
          <w:sz w:val="24"/>
          <w:szCs w:val="24"/>
        </w:rPr>
        <w:t xml:space="preserve">, Ph.D., is retired William L. Giles distinguished professor of history, Mississippi State University, and executive director and managing editor, The Ulysses S. Grant Association. </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i/>
          <w:iCs/>
          <w:sz w:val="24"/>
          <w:szCs w:val="24"/>
        </w:rPr>
        <w:t>Clay Williams is director of the Old Capitol Museum, Jackson, Mississippi.</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Bibliography</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Berlin, Ira, Joseph P. </w:t>
      </w:r>
      <w:proofErr w:type="spellStart"/>
      <w:r w:rsidRPr="002C2861">
        <w:rPr>
          <w:rFonts w:ascii="Times New Roman" w:eastAsia="Times New Roman" w:hAnsi="Times New Roman" w:cs="Times New Roman"/>
          <w:sz w:val="24"/>
          <w:szCs w:val="24"/>
        </w:rPr>
        <w:t>Reidy</w:t>
      </w:r>
      <w:proofErr w:type="spellEnd"/>
      <w:r w:rsidRPr="002C2861">
        <w:rPr>
          <w:rFonts w:ascii="Times New Roman" w:eastAsia="Times New Roman" w:hAnsi="Times New Roman" w:cs="Times New Roman"/>
          <w:sz w:val="24"/>
          <w:szCs w:val="24"/>
        </w:rPr>
        <w:t xml:space="preserve">, and Leslie S. Rowland (eds.) </w:t>
      </w:r>
      <w:r w:rsidRPr="002C2861">
        <w:rPr>
          <w:rFonts w:ascii="Times New Roman" w:eastAsia="Times New Roman" w:hAnsi="Times New Roman" w:cs="Times New Roman"/>
          <w:i/>
          <w:iCs/>
          <w:sz w:val="24"/>
          <w:szCs w:val="24"/>
        </w:rPr>
        <w:t xml:space="preserve">Freedom's Soldiers, The Black Military Experience in the Civil </w:t>
      </w:r>
      <w:proofErr w:type="spellStart"/>
      <w:r w:rsidRPr="002C2861">
        <w:rPr>
          <w:rFonts w:ascii="Times New Roman" w:eastAsia="Times New Roman" w:hAnsi="Times New Roman" w:cs="Times New Roman"/>
          <w:i/>
          <w:iCs/>
          <w:sz w:val="24"/>
          <w:szCs w:val="24"/>
        </w:rPr>
        <w:t>War</w:t>
      </w:r>
      <w:r w:rsidRPr="002C2861">
        <w:rPr>
          <w:rFonts w:ascii="Times New Roman" w:eastAsia="Times New Roman" w:hAnsi="Times New Roman" w:cs="Times New Roman"/>
          <w:sz w:val="24"/>
          <w:szCs w:val="24"/>
        </w:rPr>
        <w:t>.New</w:t>
      </w:r>
      <w:proofErr w:type="spellEnd"/>
      <w:r w:rsidRPr="002C2861">
        <w:rPr>
          <w:rFonts w:ascii="Times New Roman" w:eastAsia="Times New Roman" w:hAnsi="Times New Roman" w:cs="Times New Roman"/>
          <w:sz w:val="24"/>
          <w:szCs w:val="24"/>
        </w:rPr>
        <w:t xml:space="preserve"> York: Cambridge University Press, 1998.</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Berlin, Ira, Joseph P. </w:t>
      </w:r>
      <w:proofErr w:type="spellStart"/>
      <w:r w:rsidRPr="002C2861">
        <w:rPr>
          <w:rFonts w:ascii="Times New Roman" w:eastAsia="Times New Roman" w:hAnsi="Times New Roman" w:cs="Times New Roman"/>
          <w:sz w:val="24"/>
          <w:szCs w:val="24"/>
        </w:rPr>
        <w:t>Reidy</w:t>
      </w:r>
      <w:proofErr w:type="spellEnd"/>
      <w:r w:rsidRPr="002C2861">
        <w:rPr>
          <w:rFonts w:ascii="Times New Roman" w:eastAsia="Times New Roman" w:hAnsi="Times New Roman" w:cs="Times New Roman"/>
          <w:sz w:val="24"/>
          <w:szCs w:val="24"/>
        </w:rPr>
        <w:t xml:space="preserve">, and Leslie S. Rowland (eds.) </w:t>
      </w:r>
      <w:r w:rsidRPr="002C2861">
        <w:rPr>
          <w:rFonts w:ascii="Times New Roman" w:eastAsia="Times New Roman" w:hAnsi="Times New Roman" w:cs="Times New Roman"/>
          <w:i/>
          <w:iCs/>
          <w:sz w:val="24"/>
          <w:szCs w:val="24"/>
        </w:rPr>
        <w:t>Freedom: A Documentary History of Emancipation, 1861-1867, Series 2 The Black Military Experience</w:t>
      </w:r>
      <w:r w:rsidRPr="002C2861">
        <w:rPr>
          <w:rFonts w:ascii="Times New Roman" w:eastAsia="Times New Roman" w:hAnsi="Times New Roman" w:cs="Times New Roman"/>
          <w:sz w:val="24"/>
          <w:szCs w:val="24"/>
        </w:rPr>
        <w:t>. New York: Cambridge University Press, 1982.</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spellStart"/>
      <w:r w:rsidRPr="002C2861">
        <w:rPr>
          <w:rFonts w:ascii="Times New Roman" w:eastAsia="Times New Roman" w:hAnsi="Times New Roman" w:cs="Times New Roman"/>
          <w:sz w:val="24"/>
          <w:szCs w:val="24"/>
        </w:rPr>
        <w:t>Bettersworth</w:t>
      </w:r>
      <w:proofErr w:type="spellEnd"/>
      <w:r w:rsidRPr="002C2861">
        <w:rPr>
          <w:rFonts w:ascii="Times New Roman" w:eastAsia="Times New Roman" w:hAnsi="Times New Roman" w:cs="Times New Roman"/>
          <w:sz w:val="24"/>
          <w:szCs w:val="24"/>
        </w:rPr>
        <w:t xml:space="preserve">, John K. </w:t>
      </w:r>
      <w:r w:rsidRPr="002C2861">
        <w:rPr>
          <w:rFonts w:ascii="Times New Roman" w:eastAsia="Times New Roman" w:hAnsi="Times New Roman" w:cs="Times New Roman"/>
          <w:i/>
          <w:iCs/>
          <w:sz w:val="24"/>
          <w:szCs w:val="24"/>
        </w:rPr>
        <w:t>Mississippi: The People and Politics of a Cotton State in Wartime</w:t>
      </w:r>
      <w:r w:rsidRPr="002C2861">
        <w:rPr>
          <w:rFonts w:ascii="Times New Roman" w:eastAsia="Times New Roman" w:hAnsi="Times New Roman" w:cs="Times New Roman"/>
          <w:sz w:val="24"/>
          <w:szCs w:val="24"/>
        </w:rPr>
        <w:t>, Baton Rouge: Louisiana State University Press, 1943.</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spellStart"/>
      <w:r w:rsidRPr="002C2861">
        <w:rPr>
          <w:rFonts w:ascii="Times New Roman" w:eastAsia="Times New Roman" w:hAnsi="Times New Roman" w:cs="Times New Roman"/>
          <w:sz w:val="24"/>
          <w:szCs w:val="24"/>
        </w:rPr>
        <w:t>Bettersworth</w:t>
      </w:r>
      <w:proofErr w:type="spellEnd"/>
      <w:r w:rsidRPr="002C2861">
        <w:rPr>
          <w:rFonts w:ascii="Times New Roman" w:eastAsia="Times New Roman" w:hAnsi="Times New Roman" w:cs="Times New Roman"/>
          <w:sz w:val="24"/>
          <w:szCs w:val="24"/>
        </w:rPr>
        <w:t xml:space="preserve">, John K. and James W. Silver, eds. </w:t>
      </w:r>
      <w:r w:rsidRPr="002C2861">
        <w:rPr>
          <w:rFonts w:ascii="Times New Roman" w:eastAsia="Times New Roman" w:hAnsi="Times New Roman" w:cs="Times New Roman"/>
          <w:i/>
          <w:iCs/>
          <w:sz w:val="24"/>
          <w:szCs w:val="24"/>
        </w:rPr>
        <w:t>Mississippi in the Confederacy</w:t>
      </w:r>
      <w:r w:rsidRPr="002C2861">
        <w:rPr>
          <w:rFonts w:ascii="Times New Roman" w:eastAsia="Times New Roman" w:hAnsi="Times New Roman" w:cs="Times New Roman"/>
          <w:sz w:val="24"/>
          <w:szCs w:val="24"/>
        </w:rPr>
        <w:t>. Jackson: Mississippi Department of Archives and History, 1961.</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lastRenderedPageBreak/>
        <w:t>Current, Richard Nelson.</w:t>
      </w:r>
      <w:r w:rsidRPr="002C2861">
        <w:rPr>
          <w:rFonts w:ascii="Times New Roman" w:eastAsia="Times New Roman" w:hAnsi="Times New Roman" w:cs="Times New Roman"/>
          <w:i/>
          <w:iCs/>
          <w:sz w:val="24"/>
          <w:szCs w:val="24"/>
        </w:rPr>
        <w:t xml:space="preserve"> Lincoln's Loyalists, Union Soldiers from the Confederacy</w:t>
      </w:r>
      <w:r w:rsidRPr="002C2861">
        <w:rPr>
          <w:rFonts w:ascii="Times New Roman" w:eastAsia="Times New Roman" w:hAnsi="Times New Roman" w:cs="Times New Roman"/>
          <w:sz w:val="24"/>
          <w:szCs w:val="24"/>
        </w:rPr>
        <w:t>. Boston: Northeastern University Press, 1992.</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spellStart"/>
      <w:r w:rsidRPr="002C2861">
        <w:rPr>
          <w:rFonts w:ascii="Times New Roman" w:eastAsia="Times New Roman" w:hAnsi="Times New Roman" w:cs="Times New Roman"/>
          <w:sz w:val="24"/>
          <w:szCs w:val="24"/>
        </w:rPr>
        <w:t>Glatthaar</w:t>
      </w:r>
      <w:proofErr w:type="spellEnd"/>
      <w:r w:rsidRPr="002C2861">
        <w:rPr>
          <w:rFonts w:ascii="Times New Roman" w:eastAsia="Times New Roman" w:hAnsi="Times New Roman" w:cs="Times New Roman"/>
          <w:sz w:val="24"/>
          <w:szCs w:val="24"/>
        </w:rPr>
        <w:t>, Joseph T.</w:t>
      </w:r>
      <w:r w:rsidRPr="002C2861">
        <w:rPr>
          <w:rFonts w:ascii="Times New Roman" w:eastAsia="Times New Roman" w:hAnsi="Times New Roman" w:cs="Times New Roman"/>
          <w:i/>
          <w:iCs/>
          <w:sz w:val="24"/>
          <w:szCs w:val="24"/>
        </w:rPr>
        <w:t xml:space="preserve"> Forged in Battle, </w:t>
      </w:r>
      <w:proofErr w:type="gramStart"/>
      <w:r w:rsidRPr="002C2861">
        <w:rPr>
          <w:rFonts w:ascii="Times New Roman" w:eastAsia="Times New Roman" w:hAnsi="Times New Roman" w:cs="Times New Roman"/>
          <w:i/>
          <w:iCs/>
          <w:sz w:val="24"/>
          <w:szCs w:val="24"/>
        </w:rPr>
        <w:t>The</w:t>
      </w:r>
      <w:proofErr w:type="gramEnd"/>
      <w:r w:rsidRPr="002C2861">
        <w:rPr>
          <w:rFonts w:ascii="Times New Roman" w:eastAsia="Times New Roman" w:hAnsi="Times New Roman" w:cs="Times New Roman"/>
          <w:i/>
          <w:iCs/>
          <w:sz w:val="24"/>
          <w:szCs w:val="24"/>
        </w:rPr>
        <w:t xml:space="preserve"> Civil War Alliance of Black Soldiers and White </w:t>
      </w:r>
      <w:proofErr w:type="spellStart"/>
      <w:r w:rsidRPr="002C2861">
        <w:rPr>
          <w:rFonts w:ascii="Times New Roman" w:eastAsia="Times New Roman" w:hAnsi="Times New Roman" w:cs="Times New Roman"/>
          <w:i/>
          <w:iCs/>
          <w:sz w:val="24"/>
          <w:szCs w:val="24"/>
        </w:rPr>
        <w:t>Officers</w:t>
      </w:r>
      <w:r w:rsidRPr="002C2861">
        <w:rPr>
          <w:rFonts w:ascii="Times New Roman" w:eastAsia="Times New Roman" w:hAnsi="Times New Roman" w:cs="Times New Roman"/>
          <w:sz w:val="24"/>
          <w:szCs w:val="24"/>
        </w:rPr>
        <w:t>.New</w:t>
      </w:r>
      <w:proofErr w:type="spellEnd"/>
      <w:r w:rsidRPr="002C2861">
        <w:rPr>
          <w:rFonts w:ascii="Times New Roman" w:eastAsia="Times New Roman" w:hAnsi="Times New Roman" w:cs="Times New Roman"/>
          <w:sz w:val="24"/>
          <w:szCs w:val="24"/>
        </w:rPr>
        <w:t xml:space="preserve"> York: The Free Press, 1990.</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McPherson, James M. </w:t>
      </w:r>
      <w:r w:rsidRPr="002C2861">
        <w:rPr>
          <w:rFonts w:ascii="Times New Roman" w:eastAsia="Times New Roman" w:hAnsi="Times New Roman" w:cs="Times New Roman"/>
          <w:i/>
          <w:iCs/>
          <w:sz w:val="24"/>
          <w:szCs w:val="24"/>
        </w:rPr>
        <w:t>For Cause and Comrades, Why Men Fought in the Civil War</w:t>
      </w:r>
      <w:r w:rsidRPr="002C2861">
        <w:rPr>
          <w:rFonts w:ascii="Times New Roman" w:eastAsia="Times New Roman" w:hAnsi="Times New Roman" w:cs="Times New Roman"/>
          <w:sz w:val="24"/>
          <w:szCs w:val="24"/>
        </w:rPr>
        <w:t>. New York: Oxford University Press, 1997.</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spellStart"/>
      <w:r w:rsidRPr="002C2861">
        <w:rPr>
          <w:rFonts w:ascii="Times New Roman" w:eastAsia="Times New Roman" w:hAnsi="Times New Roman" w:cs="Times New Roman"/>
          <w:sz w:val="24"/>
          <w:szCs w:val="24"/>
        </w:rPr>
        <w:t>Redkey</w:t>
      </w:r>
      <w:proofErr w:type="spellEnd"/>
      <w:r w:rsidRPr="002C2861">
        <w:rPr>
          <w:rFonts w:ascii="Times New Roman" w:eastAsia="Times New Roman" w:hAnsi="Times New Roman" w:cs="Times New Roman"/>
          <w:sz w:val="24"/>
          <w:szCs w:val="24"/>
        </w:rPr>
        <w:t xml:space="preserve">, Edwin S. (ed.) </w:t>
      </w:r>
      <w:proofErr w:type="gramStart"/>
      <w:r w:rsidRPr="002C2861">
        <w:rPr>
          <w:rFonts w:ascii="Times New Roman" w:eastAsia="Times New Roman" w:hAnsi="Times New Roman" w:cs="Times New Roman"/>
          <w:i/>
          <w:iCs/>
          <w:sz w:val="24"/>
          <w:szCs w:val="24"/>
        </w:rPr>
        <w:t>A</w:t>
      </w:r>
      <w:proofErr w:type="gramEnd"/>
      <w:r w:rsidRPr="002C2861">
        <w:rPr>
          <w:rFonts w:ascii="Times New Roman" w:eastAsia="Times New Roman" w:hAnsi="Times New Roman" w:cs="Times New Roman"/>
          <w:i/>
          <w:iCs/>
          <w:sz w:val="24"/>
          <w:szCs w:val="24"/>
        </w:rPr>
        <w:t xml:space="preserve"> Grand Army of Black Men, Letters from African-American Soldiers in the Union Army, 1861-1865</w:t>
      </w:r>
      <w:r w:rsidRPr="002C2861">
        <w:rPr>
          <w:rFonts w:ascii="Times New Roman" w:eastAsia="Times New Roman" w:hAnsi="Times New Roman" w:cs="Times New Roman"/>
          <w:sz w:val="24"/>
          <w:szCs w:val="24"/>
        </w:rPr>
        <w:t>.New York: Cambridge University Press, 1992.</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Robertson, James I. Jr., </w:t>
      </w:r>
      <w:r w:rsidRPr="002C2861">
        <w:rPr>
          <w:rFonts w:ascii="Times New Roman" w:eastAsia="Times New Roman" w:hAnsi="Times New Roman" w:cs="Times New Roman"/>
          <w:i/>
          <w:iCs/>
          <w:sz w:val="24"/>
          <w:szCs w:val="24"/>
        </w:rPr>
        <w:t>Soldiers Blue and Gray</w:t>
      </w:r>
      <w:r w:rsidRPr="002C2861">
        <w:rPr>
          <w:rFonts w:ascii="Times New Roman" w:eastAsia="Times New Roman" w:hAnsi="Times New Roman" w:cs="Times New Roman"/>
          <w:sz w:val="24"/>
          <w:szCs w:val="24"/>
        </w:rPr>
        <w:t>. Columbia: University of South Carolina Press, 1988.</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Weaver, C. P. (ed.) </w:t>
      </w:r>
      <w:r w:rsidRPr="002C2861">
        <w:rPr>
          <w:rFonts w:ascii="Times New Roman" w:eastAsia="Times New Roman" w:hAnsi="Times New Roman" w:cs="Times New Roman"/>
          <w:i/>
          <w:iCs/>
          <w:sz w:val="24"/>
          <w:szCs w:val="24"/>
        </w:rPr>
        <w:t xml:space="preserve">Thank God My Regiment An African One, The Civil War Diary of Colonel Nathan W. </w:t>
      </w:r>
      <w:proofErr w:type="spellStart"/>
      <w:r w:rsidRPr="002C2861">
        <w:rPr>
          <w:rFonts w:ascii="Times New Roman" w:eastAsia="Times New Roman" w:hAnsi="Times New Roman" w:cs="Times New Roman"/>
          <w:i/>
          <w:iCs/>
          <w:sz w:val="24"/>
          <w:szCs w:val="24"/>
        </w:rPr>
        <w:t>Daniels</w:t>
      </w:r>
      <w:r w:rsidRPr="002C2861">
        <w:rPr>
          <w:rFonts w:ascii="Times New Roman" w:eastAsia="Times New Roman" w:hAnsi="Times New Roman" w:cs="Times New Roman"/>
          <w:sz w:val="24"/>
          <w:szCs w:val="24"/>
        </w:rPr>
        <w:t>.Baton</w:t>
      </w:r>
      <w:proofErr w:type="spellEnd"/>
      <w:r w:rsidRPr="002C2861">
        <w:rPr>
          <w:rFonts w:ascii="Times New Roman" w:eastAsia="Times New Roman" w:hAnsi="Times New Roman" w:cs="Times New Roman"/>
          <w:sz w:val="24"/>
          <w:szCs w:val="24"/>
        </w:rPr>
        <w:t xml:space="preserve"> Rouge: Louisiana State University Press, 1998.</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Wiley, Bell Irvin. </w:t>
      </w:r>
      <w:r w:rsidRPr="002C2861">
        <w:rPr>
          <w:rFonts w:ascii="Times New Roman" w:eastAsia="Times New Roman" w:hAnsi="Times New Roman" w:cs="Times New Roman"/>
          <w:i/>
          <w:iCs/>
          <w:sz w:val="24"/>
          <w:szCs w:val="24"/>
        </w:rPr>
        <w:t xml:space="preserve">The Life of Johnny Reb, </w:t>
      </w:r>
      <w:proofErr w:type="gramStart"/>
      <w:r w:rsidRPr="002C2861">
        <w:rPr>
          <w:rFonts w:ascii="Times New Roman" w:eastAsia="Times New Roman" w:hAnsi="Times New Roman" w:cs="Times New Roman"/>
          <w:i/>
          <w:iCs/>
          <w:sz w:val="24"/>
          <w:szCs w:val="24"/>
        </w:rPr>
        <w:t>The</w:t>
      </w:r>
      <w:proofErr w:type="gramEnd"/>
      <w:r w:rsidRPr="002C2861">
        <w:rPr>
          <w:rFonts w:ascii="Times New Roman" w:eastAsia="Times New Roman" w:hAnsi="Times New Roman" w:cs="Times New Roman"/>
          <w:i/>
          <w:iCs/>
          <w:sz w:val="24"/>
          <w:szCs w:val="24"/>
        </w:rPr>
        <w:t xml:space="preserve"> Common Soldier of the Confederacy</w:t>
      </w:r>
      <w:r w:rsidRPr="002C2861">
        <w:rPr>
          <w:rFonts w:ascii="Times New Roman" w:eastAsia="Times New Roman" w:hAnsi="Times New Roman" w:cs="Times New Roman"/>
          <w:sz w:val="24"/>
          <w:szCs w:val="24"/>
        </w:rPr>
        <w:t xml:space="preserve">. Indianapolis: </w:t>
      </w:r>
      <w:proofErr w:type="spellStart"/>
      <w:r w:rsidRPr="002C2861">
        <w:rPr>
          <w:rFonts w:ascii="Times New Roman" w:eastAsia="Times New Roman" w:hAnsi="Times New Roman" w:cs="Times New Roman"/>
          <w:sz w:val="24"/>
          <w:szCs w:val="24"/>
        </w:rPr>
        <w:t>Bobbs</w:t>
      </w:r>
      <w:proofErr w:type="spellEnd"/>
      <w:r w:rsidRPr="002C2861">
        <w:rPr>
          <w:rFonts w:ascii="Times New Roman" w:eastAsia="Times New Roman" w:hAnsi="Times New Roman" w:cs="Times New Roman"/>
          <w:sz w:val="24"/>
          <w:szCs w:val="24"/>
        </w:rPr>
        <w:t>-Merrill, 1943.</w:t>
      </w:r>
    </w:p>
    <w:p w:rsidR="002C2861" w:rsidRPr="002C2861" w:rsidRDefault="002C2861" w:rsidP="002C286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861">
        <w:rPr>
          <w:rFonts w:ascii="Times New Roman" w:eastAsia="Times New Roman" w:hAnsi="Times New Roman" w:cs="Times New Roman"/>
          <w:b/>
          <w:bCs/>
          <w:kern w:val="36"/>
          <w:sz w:val="48"/>
          <w:szCs w:val="48"/>
        </w:rPr>
        <w:t>Mississippi Soldiers in the Civil War lesson plan</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Martha Hutson, Clinton, Mississippi</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OVERVIEW</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In many classrooms, a study of the Civil War will emphasize battles, war strategies, and outcomes. While indispensable to an understanding of this significant event in American history, these facts alone provide little insight into what life was actually like for the soldier. An enormous amount of material is now easily available, </w:t>
      </w:r>
      <w:proofErr w:type="gramStart"/>
      <w:r w:rsidRPr="002C2861">
        <w:rPr>
          <w:rFonts w:ascii="Times New Roman" w:eastAsia="Times New Roman" w:hAnsi="Times New Roman" w:cs="Times New Roman"/>
          <w:sz w:val="24"/>
          <w:szCs w:val="24"/>
        </w:rPr>
        <w:t xml:space="preserve">both through </w:t>
      </w:r>
      <w:r w:rsidRPr="002C2861">
        <w:rPr>
          <w:rFonts w:ascii="Times New Roman" w:eastAsia="Times New Roman" w:hAnsi="Times New Roman" w:cs="Times New Roman"/>
          <w:i/>
          <w:iCs/>
          <w:sz w:val="24"/>
          <w:szCs w:val="24"/>
        </w:rPr>
        <w:t>Mississippi History Now</w:t>
      </w:r>
      <w:r w:rsidRPr="002C2861">
        <w:rPr>
          <w:rFonts w:ascii="Times New Roman" w:eastAsia="Times New Roman" w:hAnsi="Times New Roman" w:cs="Times New Roman"/>
          <w:sz w:val="24"/>
          <w:szCs w:val="24"/>
        </w:rPr>
        <w:t xml:space="preserve"> and other</w:t>
      </w:r>
      <w:proofErr w:type="gramEnd"/>
      <w:r w:rsidRPr="002C2861">
        <w:rPr>
          <w:rFonts w:ascii="Times New Roman" w:eastAsia="Times New Roman" w:hAnsi="Times New Roman" w:cs="Times New Roman"/>
          <w:sz w:val="24"/>
          <w:szCs w:val="24"/>
        </w:rPr>
        <w:t xml:space="preserve"> Internet sites, for students to gain a much broader view of the war by examining the personal letters and diaries of the participants. Reading the examples printed in this lesson will encourage students to: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7"/>
        <w:gridCol w:w="8203"/>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gramStart"/>
            <w:r w:rsidRPr="002C2861">
              <w:rPr>
                <w:rFonts w:ascii="Times New Roman" w:eastAsia="Times New Roman" w:hAnsi="Times New Roman" w:cs="Times New Roman"/>
                <w:sz w:val="24"/>
                <w:szCs w:val="24"/>
              </w:rPr>
              <w:t>reflect</w:t>
            </w:r>
            <w:proofErr w:type="gramEnd"/>
            <w:r w:rsidRPr="002C2861">
              <w:rPr>
                <w:rFonts w:ascii="Times New Roman" w:eastAsia="Times New Roman" w:hAnsi="Times New Roman" w:cs="Times New Roman"/>
                <w:sz w:val="24"/>
                <w:szCs w:val="24"/>
              </w:rPr>
              <w:t xml:space="preserve"> on their knowledge and impressions of the Civil War both before and after this study.</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gramStart"/>
            <w:r w:rsidRPr="002C2861">
              <w:rPr>
                <w:rFonts w:ascii="Times New Roman" w:eastAsia="Times New Roman" w:hAnsi="Times New Roman" w:cs="Times New Roman"/>
                <w:sz w:val="24"/>
                <w:szCs w:val="24"/>
              </w:rPr>
              <w:t>consider</w:t>
            </w:r>
            <w:proofErr w:type="gramEnd"/>
            <w:r w:rsidRPr="002C2861">
              <w:rPr>
                <w:rFonts w:ascii="Times New Roman" w:eastAsia="Times New Roman" w:hAnsi="Times New Roman" w:cs="Times New Roman"/>
                <w:sz w:val="24"/>
                <w:szCs w:val="24"/>
              </w:rPr>
              <w:t xml:space="preserve"> the use of primary resources to gain a more accurate view of historical events.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gramStart"/>
            <w:r w:rsidRPr="002C2861">
              <w:rPr>
                <w:rFonts w:ascii="Times New Roman" w:eastAsia="Times New Roman" w:hAnsi="Times New Roman" w:cs="Times New Roman"/>
                <w:sz w:val="24"/>
                <w:szCs w:val="24"/>
              </w:rPr>
              <w:t>determine</w:t>
            </w:r>
            <w:proofErr w:type="gramEnd"/>
            <w:r w:rsidRPr="002C2861">
              <w:rPr>
                <w:rFonts w:ascii="Times New Roman" w:eastAsia="Times New Roman" w:hAnsi="Times New Roman" w:cs="Times New Roman"/>
                <w:sz w:val="24"/>
                <w:szCs w:val="24"/>
              </w:rPr>
              <w:t xml:space="preserve"> the significance of “historical fiction” as a learning tool in addition to primary resources and textbooks. </w:t>
            </w:r>
          </w:p>
        </w:tc>
      </w:tr>
    </w:tbl>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lastRenderedPageBreak/>
        <w:t xml:space="preserve">CURRICULAR CONNECTIONS </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Mississippi Studies Framework: Competencies 1, 3, and 4; Objectives 10, 12.</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TEACHING LEVELS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Grades 4 (with modification) through 12</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MATERIALS AND EQUIPMENT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7"/>
        <w:gridCol w:w="8203"/>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1.</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Copies of the </w:t>
            </w:r>
            <w:r w:rsidRPr="002C2861">
              <w:rPr>
                <w:rFonts w:ascii="Times New Roman" w:eastAsia="Times New Roman" w:hAnsi="Times New Roman" w:cs="Times New Roman"/>
                <w:i/>
                <w:iCs/>
                <w:sz w:val="24"/>
                <w:szCs w:val="24"/>
              </w:rPr>
              <w:t>Mississippi History Now</w:t>
            </w:r>
            <w:r w:rsidRPr="002C2861">
              <w:rPr>
                <w:rFonts w:ascii="Times New Roman" w:eastAsia="Times New Roman" w:hAnsi="Times New Roman" w:cs="Times New Roman"/>
                <w:sz w:val="24"/>
                <w:szCs w:val="24"/>
              </w:rPr>
              <w:t xml:space="preserve"> article (Teacher may wish to use selected letters and diary entries.)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2.</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Mississippi history textbooks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3.</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Additional Civil War Internet sites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4.</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Pictures taken in first few months of Civil War (soldiers enlisting, camping scenes, etc.)</w:t>
            </w:r>
          </w:p>
        </w:tc>
      </w:tr>
    </w:tbl>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OBJECTIVES</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Students will: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7"/>
        <w:gridCol w:w="8203"/>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gramStart"/>
            <w:r w:rsidRPr="002C2861">
              <w:rPr>
                <w:rFonts w:ascii="Times New Roman" w:eastAsia="Times New Roman" w:hAnsi="Times New Roman" w:cs="Times New Roman"/>
                <w:sz w:val="24"/>
                <w:szCs w:val="24"/>
              </w:rPr>
              <w:t>construct</w:t>
            </w:r>
            <w:proofErr w:type="gramEnd"/>
            <w:r w:rsidRPr="002C2861">
              <w:rPr>
                <w:rFonts w:ascii="Times New Roman" w:eastAsia="Times New Roman" w:hAnsi="Times New Roman" w:cs="Times New Roman"/>
                <w:sz w:val="24"/>
                <w:szCs w:val="24"/>
              </w:rPr>
              <w:t xml:space="preserve"> a Civil War time-line detailing major campaigns and battles of the war.</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proofErr w:type="gramStart"/>
            <w:r w:rsidRPr="002C2861">
              <w:rPr>
                <w:rFonts w:ascii="Times New Roman" w:eastAsia="Times New Roman" w:hAnsi="Times New Roman" w:cs="Times New Roman"/>
                <w:sz w:val="24"/>
                <w:szCs w:val="24"/>
              </w:rPr>
              <w:t>create</w:t>
            </w:r>
            <w:proofErr w:type="gramEnd"/>
            <w:r w:rsidRPr="002C2861">
              <w:rPr>
                <w:rFonts w:ascii="Times New Roman" w:eastAsia="Times New Roman" w:hAnsi="Times New Roman" w:cs="Times New Roman"/>
                <w:sz w:val="24"/>
                <w:szCs w:val="24"/>
              </w:rPr>
              <w:t xml:space="preserve"> a work of historic fiction using specific details from the diaries and letters in the </w:t>
            </w:r>
            <w:r w:rsidRPr="002C2861">
              <w:rPr>
                <w:rFonts w:ascii="Times New Roman" w:eastAsia="Times New Roman" w:hAnsi="Times New Roman" w:cs="Times New Roman"/>
                <w:i/>
                <w:iCs/>
                <w:sz w:val="24"/>
                <w:szCs w:val="24"/>
              </w:rPr>
              <w:t>Mississippi History Now</w:t>
            </w:r>
            <w:r w:rsidRPr="002C2861">
              <w:rPr>
                <w:rFonts w:ascii="Times New Roman" w:eastAsia="Times New Roman" w:hAnsi="Times New Roman" w:cs="Times New Roman"/>
                <w:sz w:val="24"/>
                <w:szCs w:val="24"/>
              </w:rPr>
              <w:t xml:space="preserve"> article.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Share their PRE and POST perceptions of the actual experiences of the Civil War soldier. </w:t>
            </w:r>
          </w:p>
        </w:tc>
      </w:tr>
    </w:tbl>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 xml:space="preserve">OPENING THE LESSON </w:t>
      </w:r>
    </w:p>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Have students examine pictures depicting soldier life in the early days of the war. Ask questions such as: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
        <w:gridCol w:w="8130"/>
        <w:gridCol w:w="81"/>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0" w:type="auto"/>
            <w:gridSpan w:val="2"/>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What does the camp look like? </w:t>
            </w:r>
          </w:p>
        </w:tc>
      </w:tr>
      <w:tr w:rsidR="002C2861" w:rsidRPr="002C2861" w:rsidTr="002C2861">
        <w:trPr>
          <w:trHeight w:val="225"/>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0" w:type="auto"/>
            <w:gridSpan w:val="2"/>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What is the appearance of the soldiers?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0" w:type="auto"/>
            <w:gridSpan w:val="2"/>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What is their mood?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What do the soldiers think lies ahead? </w:t>
            </w:r>
          </w:p>
        </w:tc>
        <w:tc>
          <w:tcPr>
            <w:tcW w:w="0" w:type="auto"/>
            <w:vAlign w:val="center"/>
            <w:hideMark/>
          </w:tcPr>
          <w:p w:rsidR="002C2861" w:rsidRPr="002C2861" w:rsidRDefault="002C2861" w:rsidP="002C2861">
            <w:pPr>
              <w:spacing w:after="0" w:line="240" w:lineRule="auto"/>
              <w:rPr>
                <w:rFonts w:ascii="Times New Roman" w:eastAsia="Times New Roman" w:hAnsi="Times New Roman" w:cs="Times New Roman"/>
                <w:sz w:val="20"/>
                <w:szCs w:val="20"/>
              </w:rPr>
            </w:pP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Why would many young men in Mississippi eagerly join the Confederate Army? </w:t>
            </w:r>
          </w:p>
        </w:tc>
        <w:tc>
          <w:tcPr>
            <w:tcW w:w="0" w:type="auto"/>
            <w:vAlign w:val="center"/>
            <w:hideMark/>
          </w:tcPr>
          <w:p w:rsidR="002C2861" w:rsidRPr="002C2861" w:rsidRDefault="002C2861" w:rsidP="002C2861">
            <w:pPr>
              <w:spacing w:after="0" w:line="240" w:lineRule="auto"/>
              <w:rPr>
                <w:rFonts w:ascii="Times New Roman" w:eastAsia="Times New Roman" w:hAnsi="Times New Roman" w:cs="Times New Roman"/>
                <w:sz w:val="20"/>
                <w:szCs w:val="20"/>
              </w:rPr>
            </w:pPr>
          </w:p>
        </w:tc>
      </w:tr>
    </w:tbl>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Have students read the opening section of the </w:t>
      </w:r>
      <w:r w:rsidRPr="002C2861">
        <w:rPr>
          <w:rFonts w:ascii="Times New Roman" w:eastAsia="Times New Roman" w:hAnsi="Times New Roman" w:cs="Times New Roman"/>
          <w:i/>
          <w:iCs/>
          <w:sz w:val="24"/>
          <w:szCs w:val="24"/>
        </w:rPr>
        <w:t>Mississippi History Now</w:t>
      </w:r>
      <w:r w:rsidRPr="002C2861">
        <w:rPr>
          <w:rFonts w:ascii="Times New Roman" w:eastAsia="Times New Roman" w:hAnsi="Times New Roman" w:cs="Times New Roman"/>
          <w:sz w:val="24"/>
          <w:szCs w:val="24"/>
        </w:rPr>
        <w:t xml:space="preserve"> article. Lead a class discussion in which students discuss the strong emotions that drove the soldiers to enlist in the army. Ask them to share their impressions of the hopes and dreams of the soldiers as they </w:t>
      </w:r>
      <w:r w:rsidRPr="002C2861">
        <w:rPr>
          <w:rFonts w:ascii="Times New Roman" w:eastAsia="Times New Roman" w:hAnsi="Times New Roman" w:cs="Times New Roman"/>
          <w:sz w:val="24"/>
          <w:szCs w:val="24"/>
        </w:rPr>
        <w:lastRenderedPageBreak/>
        <w:t xml:space="preserve">marched off to war. As students read the personal diaries, letters and journals of soldiers, they should reflect on any differences they discover between what the soldiers thought war would be like and what it actually was. </w:t>
      </w:r>
    </w:p>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DEVELOPING THE LESSON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9"/>
        <w:gridCol w:w="8130"/>
        <w:gridCol w:w="81"/>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1.</w:t>
            </w:r>
          </w:p>
        </w:tc>
        <w:tc>
          <w:tcPr>
            <w:tcW w:w="0" w:type="auto"/>
            <w:gridSpan w:val="2"/>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Ask students to develop an illustrated time-line of the major campaigns and battles of the Civil War. (SOURCES: texts; www.CivilWar.com; Civil War Time Line provided on web site of Library of Congress at www.loc.gov). Teacher may wish to provide students a list of required events to </w:t>
            </w:r>
            <w:proofErr w:type="gramStart"/>
            <w:r w:rsidRPr="002C2861">
              <w:rPr>
                <w:rFonts w:ascii="Times New Roman" w:eastAsia="Times New Roman" w:hAnsi="Times New Roman" w:cs="Times New Roman"/>
                <w:sz w:val="24"/>
                <w:szCs w:val="24"/>
              </w:rPr>
              <w:t>be placed</w:t>
            </w:r>
            <w:proofErr w:type="gramEnd"/>
            <w:r w:rsidRPr="002C2861">
              <w:rPr>
                <w:rFonts w:ascii="Times New Roman" w:eastAsia="Times New Roman" w:hAnsi="Times New Roman" w:cs="Times New Roman"/>
                <w:sz w:val="24"/>
                <w:szCs w:val="24"/>
              </w:rPr>
              <w:t xml:space="preserve"> on the time-line, perhaps including battles mentioned in the </w:t>
            </w:r>
            <w:r w:rsidRPr="002C2861">
              <w:rPr>
                <w:rFonts w:ascii="Times New Roman" w:eastAsia="Times New Roman" w:hAnsi="Times New Roman" w:cs="Times New Roman"/>
                <w:i/>
                <w:iCs/>
                <w:sz w:val="24"/>
                <w:szCs w:val="24"/>
              </w:rPr>
              <w:t>Mississippi History Now</w:t>
            </w:r>
            <w:r w:rsidRPr="002C2861">
              <w:rPr>
                <w:rFonts w:ascii="Times New Roman" w:eastAsia="Times New Roman" w:hAnsi="Times New Roman" w:cs="Times New Roman"/>
                <w:sz w:val="24"/>
                <w:szCs w:val="24"/>
              </w:rPr>
              <w:t xml:space="preserve"> article. </w:t>
            </w:r>
          </w:p>
        </w:tc>
      </w:tr>
      <w:tr w:rsidR="002C2861" w:rsidRPr="002C2861" w:rsidTr="002C2861">
        <w:trPr>
          <w:trHeight w:val="225"/>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2.</w:t>
            </w:r>
          </w:p>
        </w:tc>
        <w:tc>
          <w:tcPr>
            <w:tcW w:w="0" w:type="auto"/>
            <w:gridSpan w:val="2"/>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Explain to students (as necessary) the significance of primary documents and let them suggest examples of such. Talk to them about the genre of historical fiction, perhaps displaying novels such as </w:t>
            </w:r>
            <w:r w:rsidRPr="002C2861">
              <w:rPr>
                <w:rFonts w:ascii="Times New Roman" w:eastAsia="Times New Roman" w:hAnsi="Times New Roman" w:cs="Times New Roman"/>
                <w:i/>
                <w:iCs/>
                <w:sz w:val="24"/>
                <w:szCs w:val="24"/>
              </w:rPr>
              <w:t>Across Five Aprils</w:t>
            </w:r>
            <w:r w:rsidRPr="002C2861">
              <w:rPr>
                <w:rFonts w:ascii="Times New Roman" w:eastAsia="Times New Roman" w:hAnsi="Times New Roman" w:cs="Times New Roman"/>
                <w:sz w:val="24"/>
                <w:szCs w:val="24"/>
              </w:rPr>
              <w:t xml:space="preserve"> and others suggested by your librarian. In historical fiction, writers researches time, place, and events on which to base their story, but the main characters are fictional.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3.</w:t>
            </w:r>
          </w:p>
        </w:tc>
        <w:tc>
          <w:tcPr>
            <w:tcW w:w="0" w:type="auto"/>
            <w:gridSpan w:val="2"/>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Tell students they are responsible for writing a three-to-five page story of historical fiction, using their time-lines and the </w:t>
            </w:r>
            <w:r w:rsidRPr="002C2861">
              <w:rPr>
                <w:rFonts w:ascii="Times New Roman" w:eastAsia="Times New Roman" w:hAnsi="Times New Roman" w:cs="Times New Roman"/>
                <w:i/>
                <w:iCs/>
                <w:sz w:val="24"/>
                <w:szCs w:val="24"/>
              </w:rPr>
              <w:t>Mississippi History Now</w:t>
            </w:r>
            <w:r w:rsidRPr="002C2861">
              <w:rPr>
                <w:rFonts w:ascii="Times New Roman" w:eastAsia="Times New Roman" w:hAnsi="Times New Roman" w:cs="Times New Roman"/>
                <w:sz w:val="24"/>
                <w:szCs w:val="24"/>
              </w:rPr>
              <w:t xml:space="preserve"> article as sources. As they read the </w:t>
            </w:r>
            <w:proofErr w:type="gramStart"/>
            <w:r w:rsidRPr="002C2861">
              <w:rPr>
                <w:rFonts w:ascii="Times New Roman" w:eastAsia="Times New Roman" w:hAnsi="Times New Roman" w:cs="Times New Roman"/>
                <w:sz w:val="24"/>
                <w:szCs w:val="24"/>
              </w:rPr>
              <w:t>information</w:t>
            </w:r>
            <w:proofErr w:type="gramEnd"/>
            <w:r w:rsidRPr="002C2861">
              <w:rPr>
                <w:rFonts w:ascii="Times New Roman" w:eastAsia="Times New Roman" w:hAnsi="Times New Roman" w:cs="Times New Roman"/>
                <w:sz w:val="24"/>
                <w:szCs w:val="24"/>
              </w:rPr>
              <w:t xml:space="preserve"> they should take notes of incidents, terminology, emotions, etc. to be included in their story. (Ask students to credit their sources in some modified footnote or </w:t>
            </w:r>
            <w:proofErr w:type="gramStart"/>
            <w:r w:rsidRPr="002C2861">
              <w:rPr>
                <w:rFonts w:ascii="Times New Roman" w:eastAsia="Times New Roman" w:hAnsi="Times New Roman" w:cs="Times New Roman"/>
                <w:sz w:val="24"/>
                <w:szCs w:val="24"/>
              </w:rPr>
              <w:t>end-note</w:t>
            </w:r>
            <w:proofErr w:type="gramEnd"/>
            <w:r w:rsidRPr="002C2861">
              <w:rPr>
                <w:rFonts w:ascii="Times New Roman" w:eastAsia="Times New Roman" w:hAnsi="Times New Roman" w:cs="Times New Roman"/>
                <w:sz w:val="24"/>
                <w:szCs w:val="24"/>
              </w:rPr>
              <w:t xml:space="preserve"> listing.) Ample time </w:t>
            </w:r>
            <w:proofErr w:type="gramStart"/>
            <w:r w:rsidRPr="002C2861">
              <w:rPr>
                <w:rFonts w:ascii="Times New Roman" w:eastAsia="Times New Roman" w:hAnsi="Times New Roman" w:cs="Times New Roman"/>
                <w:sz w:val="24"/>
                <w:szCs w:val="24"/>
              </w:rPr>
              <w:t>must be designated</w:t>
            </w:r>
            <w:proofErr w:type="gramEnd"/>
            <w:r w:rsidRPr="002C2861">
              <w:rPr>
                <w:rFonts w:ascii="Times New Roman" w:eastAsia="Times New Roman" w:hAnsi="Times New Roman" w:cs="Times New Roman"/>
                <w:sz w:val="24"/>
                <w:szCs w:val="24"/>
              </w:rPr>
              <w:t xml:space="preserve"> for students to read the material. After they have collected pertinent information, they can write their stories outside class. You may wish students to use a rubric indicating certain types of information you want to find in their product.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4.</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ALTERNATIVE ASSIGNMENTS to meet specific learner needs and abilities </w:t>
            </w:r>
            <w:proofErr w:type="gramStart"/>
            <w:r w:rsidRPr="002C2861">
              <w:rPr>
                <w:rFonts w:ascii="Times New Roman" w:eastAsia="Times New Roman" w:hAnsi="Times New Roman" w:cs="Times New Roman"/>
                <w:sz w:val="24"/>
                <w:szCs w:val="24"/>
              </w:rPr>
              <w:t>include:</w:t>
            </w:r>
            <w:proofErr w:type="gramEnd"/>
            <w:r w:rsidRPr="002C2861">
              <w:rPr>
                <w:rFonts w:ascii="Times New Roman" w:eastAsia="Times New Roman" w:hAnsi="Times New Roman" w:cs="Times New Roman"/>
                <w:sz w:val="24"/>
                <w:szCs w:val="24"/>
              </w:rPr>
              <w:t xml:space="preserve"> a chart with headings such as: living conditions, location, emotions, etc.; a series of illustrations showing the “real” life of a soldier; a poem or song of adequate length to include pertinent information. </w:t>
            </w:r>
          </w:p>
        </w:tc>
        <w:tc>
          <w:tcPr>
            <w:tcW w:w="0" w:type="auto"/>
            <w:vAlign w:val="center"/>
            <w:hideMark/>
          </w:tcPr>
          <w:p w:rsidR="002C2861" w:rsidRPr="002C2861" w:rsidRDefault="002C2861" w:rsidP="002C2861">
            <w:pPr>
              <w:spacing w:after="0" w:line="240" w:lineRule="auto"/>
              <w:rPr>
                <w:rFonts w:ascii="Times New Roman" w:eastAsia="Times New Roman" w:hAnsi="Times New Roman" w:cs="Times New Roman"/>
                <w:sz w:val="20"/>
                <w:szCs w:val="20"/>
              </w:rPr>
            </w:pP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5.</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To create excitement, you may want to sponsor a contest and prize for outstanding stories. Perhaps the prize </w:t>
            </w:r>
            <w:proofErr w:type="gramStart"/>
            <w:r w:rsidRPr="002C2861">
              <w:rPr>
                <w:rFonts w:ascii="Times New Roman" w:eastAsia="Times New Roman" w:hAnsi="Times New Roman" w:cs="Times New Roman"/>
                <w:sz w:val="24"/>
                <w:szCs w:val="24"/>
              </w:rPr>
              <w:t>could be named</w:t>
            </w:r>
            <w:proofErr w:type="gramEnd"/>
            <w:r w:rsidRPr="002C2861">
              <w:rPr>
                <w:rFonts w:ascii="Times New Roman" w:eastAsia="Times New Roman" w:hAnsi="Times New Roman" w:cs="Times New Roman"/>
                <w:sz w:val="24"/>
                <w:szCs w:val="24"/>
              </w:rPr>
              <w:t xml:space="preserve"> for your school’s mascot. For example, “the “BULLY” for excellence in Civil War historical fiction goes to…” English faculty </w:t>
            </w:r>
            <w:proofErr w:type="gramStart"/>
            <w:r w:rsidRPr="002C2861">
              <w:rPr>
                <w:rFonts w:ascii="Times New Roman" w:eastAsia="Times New Roman" w:hAnsi="Times New Roman" w:cs="Times New Roman"/>
                <w:sz w:val="24"/>
                <w:szCs w:val="24"/>
              </w:rPr>
              <w:t>could be enlisted</w:t>
            </w:r>
            <w:proofErr w:type="gramEnd"/>
            <w:r w:rsidRPr="002C2861">
              <w:rPr>
                <w:rFonts w:ascii="Times New Roman" w:eastAsia="Times New Roman" w:hAnsi="Times New Roman" w:cs="Times New Roman"/>
                <w:sz w:val="24"/>
                <w:szCs w:val="24"/>
              </w:rPr>
              <w:t xml:space="preserve"> to help with the judging. </w:t>
            </w:r>
          </w:p>
        </w:tc>
        <w:tc>
          <w:tcPr>
            <w:tcW w:w="0" w:type="auto"/>
            <w:vAlign w:val="center"/>
            <w:hideMark/>
          </w:tcPr>
          <w:p w:rsidR="002C2861" w:rsidRPr="002C2861" w:rsidRDefault="002C2861" w:rsidP="002C2861">
            <w:pPr>
              <w:spacing w:after="0" w:line="240" w:lineRule="auto"/>
              <w:rPr>
                <w:rFonts w:ascii="Times New Roman" w:eastAsia="Times New Roman" w:hAnsi="Times New Roman" w:cs="Times New Roman"/>
                <w:sz w:val="20"/>
                <w:szCs w:val="20"/>
              </w:rPr>
            </w:pP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6.</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As the stories </w:t>
            </w:r>
            <w:proofErr w:type="gramStart"/>
            <w:r w:rsidRPr="002C2861">
              <w:rPr>
                <w:rFonts w:ascii="Times New Roman" w:eastAsia="Times New Roman" w:hAnsi="Times New Roman" w:cs="Times New Roman"/>
                <w:sz w:val="24"/>
                <w:szCs w:val="24"/>
              </w:rPr>
              <w:t>are shared</w:t>
            </w:r>
            <w:proofErr w:type="gramEnd"/>
            <w:r w:rsidRPr="002C2861">
              <w:rPr>
                <w:rFonts w:ascii="Times New Roman" w:eastAsia="Times New Roman" w:hAnsi="Times New Roman" w:cs="Times New Roman"/>
                <w:sz w:val="24"/>
                <w:szCs w:val="24"/>
              </w:rPr>
              <w:t>, ask students to notice the many different ways facts can be used to write historical fiction.</w:t>
            </w:r>
          </w:p>
        </w:tc>
        <w:tc>
          <w:tcPr>
            <w:tcW w:w="0" w:type="auto"/>
            <w:vAlign w:val="center"/>
            <w:hideMark/>
          </w:tcPr>
          <w:p w:rsidR="002C2861" w:rsidRPr="002C2861" w:rsidRDefault="002C2861" w:rsidP="002C2861">
            <w:pPr>
              <w:spacing w:after="0" w:line="240" w:lineRule="auto"/>
              <w:rPr>
                <w:rFonts w:ascii="Times New Roman" w:eastAsia="Times New Roman" w:hAnsi="Times New Roman" w:cs="Times New Roman"/>
                <w:sz w:val="20"/>
                <w:szCs w:val="20"/>
              </w:rPr>
            </w:pPr>
          </w:p>
        </w:tc>
      </w:tr>
    </w:tbl>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 xml:space="preserve">CONCLUDING THE LESSON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7"/>
        <w:gridCol w:w="8203"/>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Lead a class discussion where students indicate how their perceptions of the Civil War have changed </w:t>
            </w:r>
            <w:proofErr w:type="gramStart"/>
            <w:r w:rsidRPr="002C2861">
              <w:rPr>
                <w:rFonts w:ascii="Times New Roman" w:eastAsia="Times New Roman" w:hAnsi="Times New Roman" w:cs="Times New Roman"/>
                <w:sz w:val="24"/>
                <w:szCs w:val="24"/>
              </w:rPr>
              <w:t>as a result</w:t>
            </w:r>
            <w:proofErr w:type="gramEnd"/>
            <w:r w:rsidRPr="002C2861">
              <w:rPr>
                <w:rFonts w:ascii="Times New Roman" w:eastAsia="Times New Roman" w:hAnsi="Times New Roman" w:cs="Times New Roman"/>
                <w:sz w:val="24"/>
                <w:szCs w:val="24"/>
              </w:rPr>
              <w:t xml:space="preserve"> of the assignment.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In an essay, ask students to write about their perceptions (number 1) and the importance of using history texts, primary resources, and historical fiction to give a well-rounded view of an historical event. </w:t>
            </w:r>
          </w:p>
        </w:tc>
      </w:tr>
    </w:tbl>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lastRenderedPageBreak/>
        <w:t>ASSESSING STUDENT LEARNING</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7"/>
        <w:gridCol w:w="8203"/>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Time-line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Piece of historical fiction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w:t>
            </w:r>
          </w:p>
        </w:tc>
        <w:tc>
          <w:tcPr>
            <w:tcW w:w="4400" w:type="pct"/>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Concluding essay </w:t>
            </w:r>
          </w:p>
        </w:tc>
      </w:tr>
    </w:tbl>
    <w:p w:rsidR="002C2861" w:rsidRPr="002C2861" w:rsidRDefault="002C2861" w:rsidP="002C2861">
      <w:pPr>
        <w:spacing w:before="100" w:beforeAutospacing="1" w:after="100" w:afterAutospacing="1" w:line="240" w:lineRule="auto"/>
        <w:outlineLvl w:val="1"/>
        <w:rPr>
          <w:rFonts w:ascii="Times New Roman" w:eastAsia="Times New Roman" w:hAnsi="Times New Roman" w:cs="Times New Roman"/>
          <w:b/>
          <w:bCs/>
          <w:sz w:val="36"/>
          <w:szCs w:val="36"/>
        </w:rPr>
      </w:pPr>
      <w:r w:rsidRPr="002C2861">
        <w:rPr>
          <w:rFonts w:ascii="Times New Roman" w:eastAsia="Times New Roman" w:hAnsi="Times New Roman" w:cs="Times New Roman"/>
          <w:b/>
          <w:bCs/>
          <w:sz w:val="36"/>
          <w:szCs w:val="36"/>
        </w:rPr>
        <w:t>EXTENDING THE LESSON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7"/>
        <w:gridCol w:w="8203"/>
      </w:tblGrid>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1.</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Students may wish to do additional research on a variety of topics: Civil War music; black soldiers; weapons</w:t>
            </w:r>
            <w:proofErr w:type="gramStart"/>
            <w:r w:rsidRPr="002C2861">
              <w:rPr>
                <w:rFonts w:ascii="Times New Roman" w:eastAsia="Times New Roman" w:hAnsi="Times New Roman" w:cs="Times New Roman"/>
                <w:sz w:val="24"/>
                <w:szCs w:val="24"/>
              </w:rPr>
              <w:t>;</w:t>
            </w:r>
            <w:proofErr w:type="gramEnd"/>
            <w:r w:rsidRPr="002C2861">
              <w:rPr>
                <w:rFonts w:ascii="Times New Roman" w:eastAsia="Times New Roman" w:hAnsi="Times New Roman" w:cs="Times New Roman"/>
                <w:sz w:val="24"/>
                <w:szCs w:val="24"/>
              </w:rPr>
              <w:t xml:space="preserve"> military leaders. </w:t>
            </w:r>
          </w:p>
        </w:tc>
      </w:tr>
      <w:tr w:rsidR="002C2861" w:rsidRPr="002C2861" w:rsidTr="002C2861">
        <w:trPr>
          <w:tblCellSpacing w:w="15" w:type="dxa"/>
        </w:trPr>
        <w:tc>
          <w:tcPr>
            <w:tcW w:w="600" w:type="pct"/>
            <w:hideMark/>
          </w:tcPr>
          <w:p w:rsidR="002C2861" w:rsidRPr="002C2861" w:rsidRDefault="002C2861" w:rsidP="002C2861">
            <w:pPr>
              <w:spacing w:before="100" w:beforeAutospacing="1" w:after="100" w:afterAutospacing="1" w:line="240" w:lineRule="auto"/>
              <w:jc w:val="center"/>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2.</w:t>
            </w:r>
          </w:p>
        </w:tc>
        <w:tc>
          <w:tcPr>
            <w:tcW w:w="4400" w:type="pct"/>
            <w:vAlign w:val="center"/>
            <w:hideMark/>
          </w:tcPr>
          <w:p w:rsidR="002C2861" w:rsidRPr="002C2861" w:rsidRDefault="002C2861" w:rsidP="002C2861">
            <w:pPr>
              <w:spacing w:before="100" w:beforeAutospacing="1" w:after="100" w:afterAutospacing="1" w:line="240" w:lineRule="auto"/>
              <w:rPr>
                <w:rFonts w:ascii="Times New Roman" w:eastAsia="Times New Roman" w:hAnsi="Times New Roman" w:cs="Times New Roman"/>
                <w:sz w:val="24"/>
                <w:szCs w:val="24"/>
              </w:rPr>
            </w:pPr>
            <w:r w:rsidRPr="002C2861">
              <w:rPr>
                <w:rFonts w:ascii="Times New Roman" w:eastAsia="Times New Roman" w:hAnsi="Times New Roman" w:cs="Times New Roman"/>
                <w:sz w:val="24"/>
                <w:szCs w:val="24"/>
              </w:rPr>
              <w:t xml:space="preserve">Students may select a book of historical fiction to read. </w:t>
            </w:r>
          </w:p>
        </w:tc>
      </w:tr>
    </w:tbl>
    <w:p w:rsidR="009470C7" w:rsidRDefault="002C2861">
      <w:bookmarkStart w:id="0" w:name="_GoBack"/>
      <w:bookmarkEnd w:id="0"/>
    </w:p>
    <w:sectPr w:rsidR="00947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167FF"/>
    <w:multiLevelType w:val="multilevel"/>
    <w:tmpl w:val="D75ED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61"/>
    <w:rsid w:val="001E7404"/>
    <w:rsid w:val="002C2861"/>
    <w:rsid w:val="00C5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F3973-F817-4809-BA80-ACFB9145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18900">
      <w:bodyDiv w:val="1"/>
      <w:marLeft w:val="0"/>
      <w:marRight w:val="0"/>
      <w:marTop w:val="0"/>
      <w:marBottom w:val="0"/>
      <w:divBdr>
        <w:top w:val="none" w:sz="0" w:space="0" w:color="auto"/>
        <w:left w:val="none" w:sz="0" w:space="0" w:color="auto"/>
        <w:bottom w:val="none" w:sz="0" w:space="0" w:color="auto"/>
        <w:right w:val="none" w:sz="0" w:space="0" w:color="auto"/>
      </w:divBdr>
    </w:div>
    <w:div w:id="19069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historynow.mdah.ms.gov/articles/175/index.php?s=extra&amp;id=180" TargetMode="External"/><Relationship Id="rId13" Type="http://schemas.openxmlformats.org/officeDocument/2006/relationships/hyperlink" Target="http://www.mshistorynow.mdah.ms.gov/articles/175/index.php?s=extra&amp;id=185" TargetMode="External"/><Relationship Id="rId18" Type="http://schemas.openxmlformats.org/officeDocument/2006/relationships/hyperlink" Target="http://www.mshistorynow.mdah.ms.gov/articles/175/index.php?s=extra&amp;id=189" TargetMode="External"/><Relationship Id="rId26" Type="http://schemas.openxmlformats.org/officeDocument/2006/relationships/hyperlink" Target="http://www.mshistorynow.mdah.ms.gov/articles/175/index.php?s=extra&amp;id=197" TargetMode="External"/><Relationship Id="rId3" Type="http://schemas.openxmlformats.org/officeDocument/2006/relationships/settings" Target="settings.xml"/><Relationship Id="rId21" Type="http://schemas.openxmlformats.org/officeDocument/2006/relationships/hyperlink" Target="http://www.mshistorynow.mdah.ms.gov/articles/175/index.php?s=extra&amp;id=192" TargetMode="External"/><Relationship Id="rId7" Type="http://schemas.openxmlformats.org/officeDocument/2006/relationships/hyperlink" Target="http://www.mshistorynow.mdah.ms.gov/articles/175/index.php?s=extra&amp;id=179" TargetMode="External"/><Relationship Id="rId12" Type="http://schemas.openxmlformats.org/officeDocument/2006/relationships/hyperlink" Target="http://www.mshistorynow.mdah.ms.gov/articles/175/index.php?s=extra&amp;id=184" TargetMode="External"/><Relationship Id="rId17" Type="http://schemas.openxmlformats.org/officeDocument/2006/relationships/hyperlink" Target="http://www.mshistorynow.mdah.ms.gov/articles/175/index.php?s=extra&amp;id=188" TargetMode="External"/><Relationship Id="rId25" Type="http://schemas.openxmlformats.org/officeDocument/2006/relationships/hyperlink" Target="http://www.mshistorynow.mdah.ms.gov/articles/175/index.php?s=extra&amp;id=196" TargetMode="External"/><Relationship Id="rId2" Type="http://schemas.openxmlformats.org/officeDocument/2006/relationships/styles" Target="styles.xml"/><Relationship Id="rId16" Type="http://schemas.openxmlformats.org/officeDocument/2006/relationships/hyperlink" Target="http://www.mshistorynow.mdah.ms.gov/articles/175/letter_12.html" TargetMode="External"/><Relationship Id="rId20" Type="http://schemas.openxmlformats.org/officeDocument/2006/relationships/hyperlink" Target="http://www.mshistorynow.mdah.ms.gov/articles/175/index.php?s=extra&amp;id=191" TargetMode="External"/><Relationship Id="rId29" Type="http://schemas.openxmlformats.org/officeDocument/2006/relationships/hyperlink" Target="http://www.mshistorynow.mdah.ms.gov/articles/175/index.php?s=extra&amp;id=200" TargetMode="External"/><Relationship Id="rId1" Type="http://schemas.openxmlformats.org/officeDocument/2006/relationships/numbering" Target="numbering.xml"/><Relationship Id="rId6" Type="http://schemas.openxmlformats.org/officeDocument/2006/relationships/hyperlink" Target="http://www.mshistorynow.mdah.ms.gov/articles/175/index.php?s=extra&amp;id=178" TargetMode="External"/><Relationship Id="rId11" Type="http://schemas.openxmlformats.org/officeDocument/2006/relationships/hyperlink" Target="http://www.mshistorynow.mdah.ms.gov/articles/175/index.php?s=extra&amp;id=183" TargetMode="External"/><Relationship Id="rId24" Type="http://schemas.openxmlformats.org/officeDocument/2006/relationships/hyperlink" Target="http://www.mshistorynow.mdah.ms.gov/articles/175/index.php?s=extra&amp;id=195" TargetMode="External"/><Relationship Id="rId32" Type="http://schemas.openxmlformats.org/officeDocument/2006/relationships/theme" Target="theme/theme1.xml"/><Relationship Id="rId5" Type="http://schemas.openxmlformats.org/officeDocument/2006/relationships/hyperlink" Target="http://www.mshistorynow.mdah.ms.gov/articles/175/index.php?s=extra&amp;id=177" TargetMode="External"/><Relationship Id="rId15" Type="http://schemas.openxmlformats.org/officeDocument/2006/relationships/hyperlink" Target="http://www.mshistorynow.mdah.ms.gov/articles/175/index.php?s=extra&amp;id=187" TargetMode="External"/><Relationship Id="rId23" Type="http://schemas.openxmlformats.org/officeDocument/2006/relationships/hyperlink" Target="http://www.mshistorynow.mdah.ms.gov/articles/175/index.php?s=extra&amp;id=194" TargetMode="External"/><Relationship Id="rId28" Type="http://schemas.openxmlformats.org/officeDocument/2006/relationships/hyperlink" Target="http://www.mshistorynow.mdah.ms.gov/articles/175/index.php?s=extra&amp;id=199" TargetMode="External"/><Relationship Id="rId10" Type="http://schemas.openxmlformats.org/officeDocument/2006/relationships/hyperlink" Target="http://www.mshistorynow.mdah.ms.gov/articles/175/index.php?s=extra&amp;id=182" TargetMode="External"/><Relationship Id="rId19" Type="http://schemas.openxmlformats.org/officeDocument/2006/relationships/hyperlink" Target="http://www.mshistorynow.mdah.ms.gov/articles/175/index.php?s=extra&amp;id=19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shistorynow.mdah.ms.gov/articles/175/index.php?s=extra&amp;id=181" TargetMode="External"/><Relationship Id="rId14" Type="http://schemas.openxmlformats.org/officeDocument/2006/relationships/hyperlink" Target="http://www.mshistorynow.mdah.ms.gov/articles/175/index.php?s=extra&amp;id=186" TargetMode="External"/><Relationship Id="rId22" Type="http://schemas.openxmlformats.org/officeDocument/2006/relationships/hyperlink" Target="http://www.mshistorynow.mdah.ms.gov/articles/175/index.php?s=extra&amp;id=193" TargetMode="External"/><Relationship Id="rId27" Type="http://schemas.openxmlformats.org/officeDocument/2006/relationships/hyperlink" Target="http://www.mshistorynow.mdah.ms.gov/articles/175/index.php?s=extra&amp;id=198" TargetMode="External"/><Relationship Id="rId30" Type="http://schemas.openxmlformats.org/officeDocument/2006/relationships/hyperlink" Target="http://www.mshistorynow.mdah.ms.gov/articles/175/index.php?s=extra&amp;id=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Little</dc:creator>
  <cp:keywords/>
  <dc:description/>
  <cp:lastModifiedBy>Andrea Little</cp:lastModifiedBy>
  <cp:revision>1</cp:revision>
  <dcterms:created xsi:type="dcterms:W3CDTF">2017-10-10T21:41:00Z</dcterms:created>
  <dcterms:modified xsi:type="dcterms:W3CDTF">2017-10-10T21:49:00Z</dcterms:modified>
</cp:coreProperties>
</file>